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C6" w:rsidRDefault="007227C6">
      <w:pPr>
        <w:pStyle w:val="berschrift1"/>
      </w:pPr>
      <w:r>
        <w:t>Satzung</w:t>
      </w:r>
    </w:p>
    <w:p w:rsidR="007227C6" w:rsidRDefault="007227C6">
      <w:pPr>
        <w:pStyle w:val="berschrift1"/>
        <w:rPr>
          <w:b w:val="0"/>
        </w:rPr>
      </w:pPr>
      <w:r>
        <w:rPr>
          <w:b w:val="0"/>
        </w:rPr>
        <w:t>der rechtsfähigen Stiftung</w:t>
      </w:r>
    </w:p>
    <w:p w:rsidR="007227C6" w:rsidRDefault="007227C6">
      <w:pPr>
        <w:pStyle w:val="berschrift1"/>
        <w:rPr>
          <w:b w:val="0"/>
        </w:rPr>
      </w:pPr>
      <w:r>
        <w:rPr>
          <w:b w:val="0"/>
        </w:rPr>
        <w:t>mit dem Namen</w:t>
      </w:r>
    </w:p>
    <w:p w:rsidR="007227C6" w:rsidRDefault="007227C6"/>
    <w:p w:rsidR="007227C6" w:rsidRDefault="007227C6">
      <w:pPr>
        <w:pStyle w:val="berschrift1"/>
        <w:rPr>
          <w:spacing w:val="20"/>
          <w:sz w:val="36"/>
        </w:rPr>
      </w:pPr>
      <w:r>
        <w:rPr>
          <w:spacing w:val="20"/>
          <w:sz w:val="36"/>
        </w:rPr>
        <w:t xml:space="preserve">„Bürgerstiftung </w:t>
      </w:r>
      <w:r w:rsidR="00630813">
        <w:rPr>
          <w:spacing w:val="20"/>
          <w:sz w:val="36"/>
        </w:rPr>
        <w:t>Korb</w:t>
      </w:r>
      <w:r>
        <w:rPr>
          <w:spacing w:val="20"/>
          <w:sz w:val="36"/>
        </w:rPr>
        <w:t>“</w:t>
      </w:r>
    </w:p>
    <w:p w:rsidR="007227C6" w:rsidRDefault="007227C6"/>
    <w:p w:rsidR="007227C6" w:rsidRDefault="007227C6">
      <w:pPr>
        <w:jc w:val="center"/>
        <w:rPr>
          <w:sz w:val="28"/>
        </w:rPr>
      </w:pPr>
      <w:r>
        <w:rPr>
          <w:sz w:val="28"/>
        </w:rPr>
        <w:t xml:space="preserve">mit dem Sitz in </w:t>
      </w:r>
      <w:r w:rsidR="00630813">
        <w:rPr>
          <w:sz w:val="28"/>
        </w:rPr>
        <w:t>Korb</w:t>
      </w:r>
    </w:p>
    <w:p w:rsidR="007227C6" w:rsidRDefault="007227C6">
      <w:pPr>
        <w:jc w:val="center"/>
        <w:rPr>
          <w:sz w:val="28"/>
        </w:rPr>
      </w:pPr>
    </w:p>
    <w:p w:rsidR="007227C6" w:rsidRDefault="007227C6">
      <w:pPr>
        <w:jc w:val="center"/>
        <w:rPr>
          <w:sz w:val="28"/>
        </w:rPr>
      </w:pPr>
    </w:p>
    <w:p w:rsidR="007227C6" w:rsidRDefault="007227C6">
      <w:pPr>
        <w:jc w:val="center"/>
        <w:rPr>
          <w:sz w:val="28"/>
        </w:rPr>
      </w:pPr>
    </w:p>
    <w:p w:rsidR="007227C6" w:rsidRDefault="007227C6"/>
    <w:p w:rsidR="007227C6" w:rsidRDefault="007227C6">
      <w:pPr>
        <w:pStyle w:val="berschrift2"/>
        <w:jc w:val="center"/>
        <w:rPr>
          <w:sz w:val="28"/>
        </w:rPr>
      </w:pPr>
      <w:r>
        <w:rPr>
          <w:sz w:val="28"/>
        </w:rPr>
        <w:t>Präambel</w:t>
      </w:r>
    </w:p>
    <w:p w:rsidR="007227C6" w:rsidRDefault="007227C6">
      <w:pPr>
        <w:pStyle w:val="berschrift2"/>
        <w:ind w:left="0" w:firstLine="0"/>
        <w:rPr>
          <w:b w:val="0"/>
          <w:bCs w:val="0"/>
          <w:sz w:val="23"/>
        </w:rPr>
      </w:pPr>
      <w:r>
        <w:rPr>
          <w:b w:val="0"/>
          <w:bCs w:val="0"/>
          <w:color w:val="000000"/>
          <w:sz w:val="23"/>
        </w:rPr>
        <w:t xml:space="preserve">Die Bürgerstiftung </w:t>
      </w:r>
      <w:r w:rsidR="00630813">
        <w:rPr>
          <w:b w:val="0"/>
          <w:bCs w:val="0"/>
          <w:color w:val="000000"/>
          <w:sz w:val="23"/>
        </w:rPr>
        <w:t>Korb</w:t>
      </w:r>
      <w:r>
        <w:rPr>
          <w:b w:val="0"/>
          <w:bCs w:val="0"/>
          <w:color w:val="000000"/>
          <w:sz w:val="23"/>
        </w:rPr>
        <w:t xml:space="preserve"> ist eine auf gemeinsame Initiative </w:t>
      </w:r>
      <w:proofErr w:type="spellStart"/>
      <w:r w:rsidR="00781B84">
        <w:rPr>
          <w:b w:val="0"/>
          <w:bCs w:val="0"/>
          <w:color w:val="000000"/>
          <w:sz w:val="23"/>
        </w:rPr>
        <w:t>Korber</w:t>
      </w:r>
      <w:proofErr w:type="spellEnd"/>
      <w:r w:rsidR="00781B84">
        <w:rPr>
          <w:b w:val="0"/>
          <w:bCs w:val="0"/>
          <w:color w:val="000000"/>
          <w:sz w:val="23"/>
        </w:rPr>
        <w:t xml:space="preserve"> Bürger, </w:t>
      </w:r>
      <w:r>
        <w:rPr>
          <w:b w:val="0"/>
          <w:bCs w:val="0"/>
          <w:color w:val="000000"/>
          <w:sz w:val="23"/>
        </w:rPr>
        <w:t>der Volksbank Rems eG</w:t>
      </w:r>
      <w:r w:rsidR="00630813">
        <w:rPr>
          <w:b w:val="0"/>
          <w:bCs w:val="0"/>
          <w:color w:val="000000"/>
          <w:sz w:val="23"/>
        </w:rPr>
        <w:t xml:space="preserve">, der </w:t>
      </w:r>
      <w:proofErr w:type="spellStart"/>
      <w:r w:rsidR="00630813">
        <w:rPr>
          <w:b w:val="0"/>
          <w:bCs w:val="0"/>
          <w:color w:val="000000"/>
          <w:sz w:val="23"/>
        </w:rPr>
        <w:t>Korber</w:t>
      </w:r>
      <w:proofErr w:type="spellEnd"/>
      <w:r w:rsidR="00630813">
        <w:rPr>
          <w:b w:val="0"/>
          <w:bCs w:val="0"/>
          <w:color w:val="000000"/>
          <w:sz w:val="23"/>
        </w:rPr>
        <w:t xml:space="preserve"> Bank</w:t>
      </w:r>
      <w:r>
        <w:rPr>
          <w:b w:val="0"/>
          <w:bCs w:val="0"/>
          <w:color w:val="000000"/>
          <w:sz w:val="23"/>
        </w:rPr>
        <w:t xml:space="preserve"> </w:t>
      </w:r>
      <w:r w:rsidR="00781B84">
        <w:rPr>
          <w:b w:val="0"/>
          <w:bCs w:val="0"/>
          <w:color w:val="000000"/>
          <w:sz w:val="23"/>
        </w:rPr>
        <w:t xml:space="preserve">eG </w:t>
      </w:r>
      <w:r>
        <w:rPr>
          <w:b w:val="0"/>
          <w:bCs w:val="0"/>
          <w:color w:val="000000"/>
          <w:sz w:val="23"/>
        </w:rPr>
        <w:t xml:space="preserve">und der </w:t>
      </w:r>
      <w:r w:rsidR="00630813">
        <w:rPr>
          <w:b w:val="0"/>
          <w:bCs w:val="0"/>
          <w:color w:val="000000"/>
          <w:sz w:val="23"/>
        </w:rPr>
        <w:t>Gemeinde</w:t>
      </w:r>
      <w:r>
        <w:rPr>
          <w:b w:val="0"/>
          <w:bCs w:val="0"/>
          <w:color w:val="000000"/>
          <w:sz w:val="23"/>
        </w:rPr>
        <w:t xml:space="preserve"> </w:t>
      </w:r>
      <w:r w:rsidR="00630813">
        <w:rPr>
          <w:b w:val="0"/>
          <w:bCs w:val="0"/>
          <w:color w:val="000000"/>
          <w:sz w:val="23"/>
        </w:rPr>
        <w:t>Korb</w:t>
      </w:r>
      <w:r>
        <w:rPr>
          <w:b w:val="0"/>
          <w:bCs w:val="0"/>
          <w:color w:val="000000"/>
          <w:sz w:val="23"/>
        </w:rPr>
        <w:t xml:space="preserve"> ins Leben gerufene Gemei</w:t>
      </w:r>
      <w:r>
        <w:rPr>
          <w:b w:val="0"/>
          <w:bCs w:val="0"/>
          <w:color w:val="000000"/>
          <w:sz w:val="23"/>
        </w:rPr>
        <w:t>n</w:t>
      </w:r>
      <w:r>
        <w:rPr>
          <w:b w:val="0"/>
          <w:bCs w:val="0"/>
          <w:color w:val="000000"/>
          <w:sz w:val="23"/>
        </w:rPr>
        <w:t>schaftseinrichtung „von Bürgern für Bü</w:t>
      </w:r>
      <w:r>
        <w:rPr>
          <w:b w:val="0"/>
          <w:bCs w:val="0"/>
          <w:color w:val="000000"/>
          <w:sz w:val="23"/>
        </w:rPr>
        <w:t>r</w:t>
      </w:r>
      <w:r>
        <w:rPr>
          <w:b w:val="0"/>
          <w:bCs w:val="0"/>
          <w:color w:val="000000"/>
          <w:sz w:val="23"/>
        </w:rPr>
        <w:t>ger“.</w:t>
      </w:r>
      <w:r>
        <w:rPr>
          <w:b w:val="0"/>
          <w:bCs w:val="0"/>
          <w:color w:val="000000"/>
          <w:sz w:val="23"/>
        </w:rPr>
        <w:br/>
      </w:r>
      <w:r>
        <w:rPr>
          <w:b w:val="0"/>
          <w:bCs w:val="0"/>
          <w:color w:val="000000"/>
          <w:sz w:val="23"/>
        </w:rPr>
        <w:br/>
        <w:t>Bürgerinnen und Bürger, Handwerks- und Wirtschaftsunternehmen, Verbände und Ve</w:t>
      </w:r>
      <w:r>
        <w:rPr>
          <w:b w:val="0"/>
          <w:bCs w:val="0"/>
          <w:color w:val="000000"/>
          <w:sz w:val="23"/>
        </w:rPr>
        <w:t>r</w:t>
      </w:r>
      <w:r>
        <w:rPr>
          <w:b w:val="0"/>
          <w:bCs w:val="0"/>
          <w:color w:val="000000"/>
          <w:sz w:val="23"/>
        </w:rPr>
        <w:t xml:space="preserve">eine sollen mehr Mitverantwortung für die Gestaltung des Gemeinwesens </w:t>
      </w:r>
      <w:r>
        <w:rPr>
          <w:b w:val="0"/>
          <w:bCs w:val="0"/>
          <w:color w:val="000000"/>
          <w:sz w:val="23"/>
        </w:rPr>
        <w:t>ü</w:t>
      </w:r>
      <w:r>
        <w:rPr>
          <w:b w:val="0"/>
          <w:bCs w:val="0"/>
          <w:color w:val="000000"/>
          <w:sz w:val="23"/>
        </w:rPr>
        <w:t>bernehmen. Sie sollen dazu motiviert werden, sich ehrenamtlich in der Bürgersti</w:t>
      </w:r>
      <w:r>
        <w:rPr>
          <w:b w:val="0"/>
          <w:bCs w:val="0"/>
          <w:color w:val="000000"/>
          <w:sz w:val="23"/>
        </w:rPr>
        <w:t>f</w:t>
      </w:r>
      <w:r>
        <w:rPr>
          <w:b w:val="0"/>
          <w:bCs w:val="0"/>
          <w:color w:val="000000"/>
          <w:sz w:val="23"/>
        </w:rPr>
        <w:t>tung und den von ihr unterstützten Projekten zu engagieren. Die Bürgerstiftung soll keine Aufgaben überne</w:t>
      </w:r>
      <w:r>
        <w:rPr>
          <w:b w:val="0"/>
          <w:bCs w:val="0"/>
          <w:color w:val="000000"/>
          <w:sz w:val="23"/>
        </w:rPr>
        <w:t>h</w:t>
      </w:r>
      <w:r>
        <w:rPr>
          <w:b w:val="0"/>
          <w:bCs w:val="0"/>
          <w:color w:val="000000"/>
          <w:sz w:val="23"/>
        </w:rPr>
        <w:t>men, die zu den Pflichtaufgaben einer Gemeinde geh</w:t>
      </w:r>
      <w:r>
        <w:rPr>
          <w:b w:val="0"/>
          <w:bCs w:val="0"/>
          <w:color w:val="000000"/>
          <w:sz w:val="23"/>
        </w:rPr>
        <w:t>ö</w:t>
      </w:r>
      <w:r>
        <w:rPr>
          <w:b w:val="0"/>
          <w:bCs w:val="0"/>
          <w:color w:val="000000"/>
          <w:sz w:val="23"/>
        </w:rPr>
        <w:t>ren.</w:t>
      </w:r>
      <w:r>
        <w:rPr>
          <w:b w:val="0"/>
          <w:bCs w:val="0"/>
          <w:color w:val="000000"/>
          <w:sz w:val="23"/>
        </w:rPr>
        <w:br/>
      </w:r>
      <w:r>
        <w:rPr>
          <w:b w:val="0"/>
          <w:bCs w:val="0"/>
          <w:color w:val="000000"/>
          <w:sz w:val="23"/>
        </w:rPr>
        <w:br/>
        <w:t>Im Rahmen ihres Satzungszwecks will die Bürgerstiftung gesellschaftliche Vorh</w:t>
      </w:r>
      <w:r>
        <w:rPr>
          <w:b w:val="0"/>
          <w:bCs w:val="0"/>
          <w:color w:val="000000"/>
          <w:sz w:val="23"/>
        </w:rPr>
        <w:t>a</w:t>
      </w:r>
      <w:r>
        <w:rPr>
          <w:b w:val="0"/>
          <w:bCs w:val="0"/>
          <w:color w:val="000000"/>
          <w:sz w:val="23"/>
        </w:rPr>
        <w:t xml:space="preserve">ben fördern, die im Interesse der </w:t>
      </w:r>
      <w:r w:rsidR="00630813">
        <w:rPr>
          <w:b w:val="0"/>
          <w:bCs w:val="0"/>
          <w:color w:val="000000"/>
          <w:sz w:val="23"/>
        </w:rPr>
        <w:t>Gemeinde</w:t>
      </w:r>
      <w:r>
        <w:rPr>
          <w:b w:val="0"/>
          <w:bCs w:val="0"/>
          <w:color w:val="000000"/>
          <w:sz w:val="23"/>
        </w:rPr>
        <w:t xml:space="preserve"> und ihrer Bürger liegen. Zugleich möchte die Bü</w:t>
      </w:r>
      <w:r>
        <w:rPr>
          <w:b w:val="0"/>
          <w:bCs w:val="0"/>
          <w:color w:val="000000"/>
          <w:sz w:val="23"/>
        </w:rPr>
        <w:t>r</w:t>
      </w:r>
      <w:r>
        <w:rPr>
          <w:b w:val="0"/>
          <w:bCs w:val="0"/>
          <w:color w:val="000000"/>
          <w:sz w:val="23"/>
        </w:rPr>
        <w:t>gerstiftung weitere Bürger dazu anregen, sich durch Zuwendungen an der Stiftung zu beteiligen und bei der eigenverantwortlichen Bewältigung gesellschaftl</w:t>
      </w:r>
      <w:r>
        <w:rPr>
          <w:b w:val="0"/>
          <w:bCs w:val="0"/>
          <w:color w:val="000000"/>
          <w:sz w:val="23"/>
        </w:rPr>
        <w:t>i</w:t>
      </w:r>
      <w:r>
        <w:rPr>
          <w:b w:val="0"/>
          <w:bCs w:val="0"/>
          <w:color w:val="000000"/>
          <w:sz w:val="23"/>
        </w:rPr>
        <w:t xml:space="preserve">cher Aufgaben in der </w:t>
      </w:r>
      <w:r w:rsidR="00630813">
        <w:rPr>
          <w:b w:val="0"/>
          <w:bCs w:val="0"/>
          <w:color w:val="000000"/>
          <w:sz w:val="23"/>
        </w:rPr>
        <w:t>Gemeinde</w:t>
      </w:r>
      <w:r>
        <w:rPr>
          <w:b w:val="0"/>
          <w:bCs w:val="0"/>
          <w:color w:val="000000"/>
          <w:sz w:val="23"/>
        </w:rPr>
        <w:t xml:space="preserve"> mitzuwirken. In diesem Sinne will die Bürgerstiftung den Gemeinschaft</w:t>
      </w:r>
      <w:r>
        <w:rPr>
          <w:b w:val="0"/>
          <w:bCs w:val="0"/>
          <w:color w:val="000000"/>
          <w:sz w:val="23"/>
        </w:rPr>
        <w:t>s</w:t>
      </w:r>
      <w:r>
        <w:rPr>
          <w:b w:val="0"/>
          <w:bCs w:val="0"/>
          <w:color w:val="000000"/>
          <w:sz w:val="23"/>
        </w:rPr>
        <w:t xml:space="preserve">sinn und die Mitverantwortung der Bürger in </w:t>
      </w:r>
      <w:r w:rsidR="00630813">
        <w:rPr>
          <w:b w:val="0"/>
          <w:bCs w:val="0"/>
          <w:color w:val="000000"/>
          <w:sz w:val="23"/>
        </w:rPr>
        <w:t>Korb</w:t>
      </w:r>
      <w:r>
        <w:rPr>
          <w:b w:val="0"/>
          <w:bCs w:val="0"/>
          <w:color w:val="000000"/>
          <w:sz w:val="23"/>
        </w:rPr>
        <w:t xml:space="preserve"> fördern und stärken und damit dazu beitr</w:t>
      </w:r>
      <w:r>
        <w:rPr>
          <w:b w:val="0"/>
          <w:bCs w:val="0"/>
          <w:color w:val="000000"/>
          <w:sz w:val="23"/>
        </w:rPr>
        <w:t>a</w:t>
      </w:r>
      <w:r>
        <w:rPr>
          <w:b w:val="0"/>
          <w:bCs w:val="0"/>
          <w:color w:val="000000"/>
          <w:sz w:val="23"/>
        </w:rPr>
        <w:t xml:space="preserve">gen, dass sich die </w:t>
      </w:r>
      <w:r w:rsidR="00630813">
        <w:rPr>
          <w:b w:val="0"/>
          <w:bCs w:val="0"/>
          <w:color w:val="000000"/>
          <w:sz w:val="23"/>
        </w:rPr>
        <w:t>Gemeinde</w:t>
      </w:r>
      <w:r>
        <w:rPr>
          <w:b w:val="0"/>
          <w:bCs w:val="0"/>
          <w:color w:val="000000"/>
          <w:sz w:val="23"/>
        </w:rPr>
        <w:t xml:space="preserve"> </w:t>
      </w:r>
      <w:r w:rsidR="00630813">
        <w:rPr>
          <w:b w:val="0"/>
          <w:bCs w:val="0"/>
          <w:color w:val="000000"/>
          <w:sz w:val="23"/>
        </w:rPr>
        <w:t>Korb</w:t>
      </w:r>
      <w:r>
        <w:rPr>
          <w:b w:val="0"/>
          <w:bCs w:val="0"/>
          <w:color w:val="000000"/>
          <w:sz w:val="23"/>
        </w:rPr>
        <w:t xml:space="preserve"> positiv entwickelt.</w:t>
      </w:r>
    </w:p>
    <w:p w:rsidR="007227C6" w:rsidRDefault="007227C6"/>
    <w:p w:rsidR="007227C6" w:rsidRDefault="007227C6"/>
    <w:p w:rsidR="007227C6" w:rsidRDefault="007227C6">
      <w:pPr>
        <w:rPr>
          <w:sz w:val="20"/>
        </w:rPr>
      </w:pPr>
      <w:r>
        <w:rPr>
          <w:sz w:val="20"/>
        </w:rPr>
        <w:t>Hinweis:</w:t>
      </w:r>
    </w:p>
    <w:p w:rsidR="007227C6" w:rsidRDefault="007227C6">
      <w:pPr>
        <w:pStyle w:val="Textkrper2"/>
        <w:rPr>
          <w:color w:val="auto"/>
          <w:sz w:val="20"/>
        </w:rPr>
      </w:pPr>
      <w:r>
        <w:rPr>
          <w:color w:val="auto"/>
          <w:sz w:val="20"/>
        </w:rPr>
        <w:t>Im Text wird zur besseren Lesbarkeit überwiegend darauf verzichtet, sowohl die männliche als auch die weibliche Form zu benennen. Soweit möglich, werden personelle Bezüge geschlechtsneutral fo</w:t>
      </w:r>
      <w:r>
        <w:rPr>
          <w:color w:val="auto"/>
          <w:sz w:val="20"/>
        </w:rPr>
        <w:t>r</w:t>
      </w:r>
      <w:r>
        <w:rPr>
          <w:color w:val="auto"/>
          <w:sz w:val="20"/>
        </w:rPr>
        <w:t>muliert.</w:t>
      </w:r>
    </w:p>
    <w:p w:rsidR="007227C6" w:rsidRDefault="007227C6">
      <w:pPr>
        <w:jc w:val="center"/>
        <w:sectPr w:rsidR="007227C6">
          <w:headerReference w:type="default" r:id="rId8"/>
          <w:footerReference w:type="default" r:id="rId9"/>
          <w:pgSz w:w="11906" w:h="16838"/>
          <w:pgMar w:top="1418" w:right="1418" w:bottom="1134" w:left="1418" w:header="720" w:footer="720" w:gutter="0"/>
          <w:cols w:space="708"/>
          <w:docGrid w:linePitch="360"/>
        </w:sectPr>
      </w:pPr>
    </w:p>
    <w:p w:rsidR="007227C6" w:rsidRDefault="007227C6">
      <w:pPr>
        <w:jc w:val="center"/>
        <w:rPr>
          <w:b/>
          <w:sz w:val="28"/>
        </w:rPr>
      </w:pPr>
      <w:r>
        <w:rPr>
          <w:b/>
          <w:sz w:val="28"/>
        </w:rPr>
        <w:lastRenderedPageBreak/>
        <w:t>§ 1</w:t>
      </w:r>
    </w:p>
    <w:p w:rsidR="007227C6" w:rsidRDefault="007227C6">
      <w:pPr>
        <w:pStyle w:val="berschrift1"/>
        <w:spacing w:before="40" w:after="40"/>
        <w:rPr>
          <w:kern w:val="0"/>
        </w:rPr>
      </w:pPr>
      <w:r>
        <w:rPr>
          <w:kern w:val="0"/>
        </w:rPr>
        <w:t>Name, Rechtsform, Sitz und Geschäftsjahr</w:t>
      </w:r>
    </w:p>
    <w:p w:rsidR="007227C6" w:rsidRDefault="007227C6"/>
    <w:p w:rsidR="007227C6" w:rsidRDefault="007227C6" w:rsidP="007227C6">
      <w:pPr>
        <w:numPr>
          <w:ilvl w:val="0"/>
          <w:numId w:val="3"/>
        </w:numPr>
        <w:tabs>
          <w:tab w:val="clear" w:pos="360"/>
          <w:tab w:val="num" w:pos="540"/>
        </w:tabs>
        <w:spacing w:before="120" w:after="120"/>
        <w:ind w:left="540" w:hanging="540"/>
        <w:rPr>
          <w:sz w:val="23"/>
        </w:rPr>
      </w:pPr>
      <w:r>
        <w:rPr>
          <w:sz w:val="23"/>
        </w:rPr>
        <w:t xml:space="preserve">Die Stiftung führt den Namen „Bürgerstiftung </w:t>
      </w:r>
      <w:r w:rsidR="00630813">
        <w:rPr>
          <w:sz w:val="23"/>
        </w:rPr>
        <w:t>Korb</w:t>
      </w:r>
      <w:r>
        <w:rPr>
          <w:sz w:val="23"/>
        </w:rPr>
        <w:t>“.</w:t>
      </w:r>
    </w:p>
    <w:p w:rsidR="007227C6" w:rsidRDefault="007227C6" w:rsidP="007227C6">
      <w:pPr>
        <w:numPr>
          <w:ilvl w:val="0"/>
          <w:numId w:val="3"/>
        </w:numPr>
        <w:tabs>
          <w:tab w:val="clear" w:pos="360"/>
          <w:tab w:val="num" w:pos="540"/>
          <w:tab w:val="right" w:pos="9004"/>
        </w:tabs>
        <w:spacing w:after="120"/>
        <w:ind w:left="540" w:hanging="540"/>
        <w:rPr>
          <w:sz w:val="23"/>
        </w:rPr>
      </w:pPr>
      <w:r>
        <w:rPr>
          <w:sz w:val="23"/>
        </w:rPr>
        <w:t xml:space="preserve">Sie ist eine rechtsfähige Stiftung des bürgerlichen Rechts mit dem Sitz in </w:t>
      </w:r>
      <w:r w:rsidR="00630813">
        <w:rPr>
          <w:sz w:val="23"/>
        </w:rPr>
        <w:t>Korb</w:t>
      </w:r>
      <w:r>
        <w:rPr>
          <w:sz w:val="23"/>
        </w:rPr>
        <w:t>.</w:t>
      </w:r>
    </w:p>
    <w:p w:rsidR="007227C6" w:rsidRDefault="007227C6" w:rsidP="007227C6">
      <w:pPr>
        <w:numPr>
          <w:ilvl w:val="0"/>
          <w:numId w:val="3"/>
        </w:numPr>
        <w:tabs>
          <w:tab w:val="clear" w:pos="360"/>
          <w:tab w:val="num" w:pos="540"/>
          <w:tab w:val="right" w:pos="9004"/>
        </w:tabs>
        <w:spacing w:after="120"/>
        <w:ind w:left="540" w:hanging="540"/>
        <w:rPr>
          <w:sz w:val="23"/>
        </w:rPr>
      </w:pPr>
      <w:r>
        <w:rPr>
          <w:sz w:val="23"/>
        </w:rPr>
        <w:t>Das Geschäftsjahr ist das Kalenderjahr.</w:t>
      </w:r>
    </w:p>
    <w:p w:rsidR="007227C6" w:rsidRDefault="007227C6">
      <w:pPr>
        <w:tabs>
          <w:tab w:val="right" w:pos="9004"/>
        </w:tabs>
        <w:spacing w:after="120"/>
        <w:rPr>
          <w:sz w:val="23"/>
        </w:rPr>
      </w:pPr>
    </w:p>
    <w:p w:rsidR="007227C6" w:rsidRDefault="007227C6">
      <w:pPr>
        <w:jc w:val="center"/>
        <w:rPr>
          <w:b/>
          <w:sz w:val="28"/>
        </w:rPr>
      </w:pPr>
      <w:r>
        <w:rPr>
          <w:b/>
          <w:sz w:val="28"/>
        </w:rPr>
        <w:t>§ 2</w:t>
      </w:r>
    </w:p>
    <w:p w:rsidR="007227C6" w:rsidRDefault="007227C6">
      <w:pPr>
        <w:pStyle w:val="berschrift1"/>
        <w:spacing w:before="40" w:after="40"/>
        <w:rPr>
          <w:rFonts w:cs="Times New Roman"/>
          <w:bCs w:val="0"/>
          <w:kern w:val="0"/>
          <w:szCs w:val="24"/>
        </w:rPr>
      </w:pPr>
      <w:r>
        <w:rPr>
          <w:rFonts w:cs="Times New Roman"/>
          <w:bCs w:val="0"/>
          <w:kern w:val="0"/>
          <w:szCs w:val="24"/>
        </w:rPr>
        <w:t>Stiftungszweck</w:t>
      </w:r>
    </w:p>
    <w:p w:rsidR="007227C6" w:rsidRDefault="007227C6">
      <w:pPr>
        <w:jc w:val="center"/>
        <w:rPr>
          <w:sz w:val="23"/>
        </w:rPr>
      </w:pPr>
    </w:p>
    <w:p w:rsidR="007227C6" w:rsidRDefault="007227C6" w:rsidP="007227C6">
      <w:pPr>
        <w:numPr>
          <w:ilvl w:val="0"/>
          <w:numId w:val="24"/>
        </w:numPr>
        <w:tabs>
          <w:tab w:val="right" w:pos="4011"/>
          <w:tab w:val="right" w:pos="4311"/>
        </w:tabs>
        <w:ind w:hanging="720"/>
        <w:rPr>
          <w:sz w:val="23"/>
        </w:rPr>
      </w:pPr>
      <w:r>
        <w:rPr>
          <w:sz w:val="23"/>
        </w:rPr>
        <w:t>Zweck der Stiftung ist die Förderung von Projekten und Maßnahmen auf den G</w:t>
      </w:r>
      <w:r>
        <w:rPr>
          <w:sz w:val="23"/>
        </w:rPr>
        <w:t>e</w:t>
      </w:r>
      <w:r>
        <w:rPr>
          <w:sz w:val="23"/>
        </w:rPr>
        <w:t>bieten</w:t>
      </w:r>
    </w:p>
    <w:p w:rsidR="007227C6" w:rsidRDefault="007227C6" w:rsidP="007227C6">
      <w:pPr>
        <w:numPr>
          <w:ilvl w:val="0"/>
          <w:numId w:val="11"/>
        </w:numPr>
        <w:tabs>
          <w:tab w:val="clear" w:pos="360"/>
        </w:tabs>
        <w:ind w:left="720" w:firstLine="0"/>
        <w:rPr>
          <w:sz w:val="23"/>
        </w:rPr>
      </w:pPr>
      <w:r>
        <w:rPr>
          <w:sz w:val="23"/>
        </w:rPr>
        <w:t>Bildung und Erziehung,</w:t>
      </w:r>
    </w:p>
    <w:p w:rsidR="007227C6" w:rsidRDefault="007227C6" w:rsidP="007227C6">
      <w:pPr>
        <w:numPr>
          <w:ilvl w:val="0"/>
          <w:numId w:val="11"/>
        </w:numPr>
        <w:tabs>
          <w:tab w:val="clear" w:pos="360"/>
        </w:tabs>
        <w:ind w:left="720" w:firstLine="0"/>
        <w:rPr>
          <w:sz w:val="23"/>
        </w:rPr>
      </w:pPr>
      <w:r>
        <w:rPr>
          <w:sz w:val="23"/>
        </w:rPr>
        <w:t>Familie, Jugend und Senioren,</w:t>
      </w:r>
    </w:p>
    <w:p w:rsidR="007227C6" w:rsidRDefault="007227C6" w:rsidP="007227C6">
      <w:pPr>
        <w:numPr>
          <w:ilvl w:val="0"/>
          <w:numId w:val="11"/>
        </w:numPr>
        <w:tabs>
          <w:tab w:val="clear" w:pos="360"/>
        </w:tabs>
        <w:ind w:left="720" w:firstLine="0"/>
        <w:rPr>
          <w:sz w:val="23"/>
        </w:rPr>
      </w:pPr>
      <w:r>
        <w:rPr>
          <w:sz w:val="23"/>
        </w:rPr>
        <w:t>Gesundheit und Sport,</w:t>
      </w:r>
    </w:p>
    <w:p w:rsidR="007227C6" w:rsidRDefault="007227C6" w:rsidP="007227C6">
      <w:pPr>
        <w:numPr>
          <w:ilvl w:val="0"/>
          <w:numId w:val="11"/>
        </w:numPr>
        <w:tabs>
          <w:tab w:val="clear" w:pos="360"/>
        </w:tabs>
        <w:ind w:left="720" w:firstLine="0"/>
        <w:rPr>
          <w:sz w:val="23"/>
        </w:rPr>
      </w:pPr>
      <w:r>
        <w:rPr>
          <w:sz w:val="23"/>
        </w:rPr>
        <w:t>Heimatpflege,</w:t>
      </w:r>
    </w:p>
    <w:p w:rsidR="007227C6" w:rsidRDefault="007227C6" w:rsidP="007227C6">
      <w:pPr>
        <w:numPr>
          <w:ilvl w:val="0"/>
          <w:numId w:val="11"/>
        </w:numPr>
        <w:ind w:firstLine="360"/>
        <w:rPr>
          <w:sz w:val="23"/>
        </w:rPr>
      </w:pPr>
      <w:r>
        <w:rPr>
          <w:sz w:val="23"/>
        </w:rPr>
        <w:t>Kunst, Kultur und Denkmalpflege,</w:t>
      </w:r>
    </w:p>
    <w:p w:rsidR="007227C6" w:rsidRDefault="007227C6" w:rsidP="007227C6">
      <w:pPr>
        <w:numPr>
          <w:ilvl w:val="0"/>
          <w:numId w:val="11"/>
        </w:numPr>
        <w:ind w:firstLine="360"/>
        <w:rPr>
          <w:sz w:val="23"/>
        </w:rPr>
      </w:pPr>
      <w:r>
        <w:rPr>
          <w:sz w:val="23"/>
        </w:rPr>
        <w:t>mildtätige Zwecke i.S.d. § 53 AO,</w:t>
      </w:r>
    </w:p>
    <w:p w:rsidR="007227C6" w:rsidRDefault="007227C6" w:rsidP="007227C6">
      <w:pPr>
        <w:numPr>
          <w:ilvl w:val="0"/>
          <w:numId w:val="11"/>
        </w:numPr>
        <w:tabs>
          <w:tab w:val="clear" w:pos="360"/>
        </w:tabs>
        <w:ind w:left="720" w:firstLine="0"/>
        <w:jc w:val="left"/>
        <w:rPr>
          <w:sz w:val="23"/>
        </w:rPr>
      </w:pPr>
      <w:r>
        <w:rPr>
          <w:sz w:val="23"/>
        </w:rPr>
        <w:t>Natur- und Umweltschutz,</w:t>
      </w:r>
    </w:p>
    <w:p w:rsidR="007227C6" w:rsidRDefault="007227C6" w:rsidP="007227C6">
      <w:pPr>
        <w:numPr>
          <w:ilvl w:val="0"/>
          <w:numId w:val="11"/>
        </w:numPr>
        <w:tabs>
          <w:tab w:val="clear" w:pos="360"/>
        </w:tabs>
        <w:ind w:left="765" w:firstLine="0"/>
        <w:jc w:val="left"/>
        <w:rPr>
          <w:sz w:val="23"/>
        </w:rPr>
      </w:pPr>
      <w:r>
        <w:rPr>
          <w:sz w:val="23"/>
        </w:rPr>
        <w:t>Völkerverständigung und Integration.</w:t>
      </w:r>
    </w:p>
    <w:p w:rsidR="007227C6" w:rsidRDefault="007227C6">
      <w:pPr>
        <w:ind w:left="720"/>
        <w:rPr>
          <w:sz w:val="23"/>
        </w:rPr>
      </w:pPr>
      <w:r>
        <w:rPr>
          <w:sz w:val="23"/>
        </w:rPr>
        <w:br/>
        <w:t>Die Stiftung möchte auf diesen oben genannten Gebieten insbesondere auch das bürge</w:t>
      </w:r>
      <w:r>
        <w:rPr>
          <w:sz w:val="23"/>
        </w:rPr>
        <w:t>r</w:t>
      </w:r>
      <w:r>
        <w:rPr>
          <w:sz w:val="23"/>
        </w:rPr>
        <w:t>schaftliche Engagement anregen.</w:t>
      </w:r>
    </w:p>
    <w:p w:rsidR="007227C6" w:rsidRDefault="007227C6">
      <w:pPr>
        <w:ind w:left="720"/>
        <w:rPr>
          <w:sz w:val="23"/>
        </w:rPr>
      </w:pPr>
    </w:p>
    <w:p w:rsidR="007227C6" w:rsidRDefault="007227C6" w:rsidP="007227C6">
      <w:pPr>
        <w:numPr>
          <w:ilvl w:val="0"/>
          <w:numId w:val="21"/>
        </w:numPr>
        <w:tabs>
          <w:tab w:val="clear" w:pos="360"/>
          <w:tab w:val="num" w:pos="540"/>
        </w:tabs>
        <w:spacing w:after="240"/>
        <w:ind w:left="540" w:hanging="539"/>
        <w:rPr>
          <w:sz w:val="23"/>
        </w:rPr>
      </w:pPr>
      <w:r>
        <w:rPr>
          <w:sz w:val="23"/>
        </w:rPr>
        <w:t xml:space="preserve">Die Stiftung erfüllt ihren Stiftungszweck in erster Linie in </w:t>
      </w:r>
      <w:r w:rsidR="00781B84">
        <w:rPr>
          <w:sz w:val="23"/>
        </w:rPr>
        <w:t xml:space="preserve">der Gemeinde </w:t>
      </w:r>
      <w:r w:rsidR="00630813">
        <w:rPr>
          <w:sz w:val="23"/>
        </w:rPr>
        <w:t>Korb</w:t>
      </w:r>
      <w:r>
        <w:rPr>
          <w:sz w:val="23"/>
        </w:rPr>
        <w:t xml:space="preserve">. In Ausnahmefällen kann der Stiftungsvorstand zulassen, dass auch Projekte und Maßnahmen außerhalb </w:t>
      </w:r>
      <w:r w:rsidR="00630813">
        <w:rPr>
          <w:sz w:val="23"/>
        </w:rPr>
        <w:t>Korb</w:t>
      </w:r>
      <w:r>
        <w:rPr>
          <w:sz w:val="23"/>
        </w:rPr>
        <w:t>s gefördert werden, insbesondere wenn es sich um Kooperation</w:t>
      </w:r>
      <w:r>
        <w:rPr>
          <w:sz w:val="23"/>
        </w:rPr>
        <w:t>s</w:t>
      </w:r>
      <w:r>
        <w:rPr>
          <w:sz w:val="23"/>
        </w:rPr>
        <w:t xml:space="preserve">projekte von steuerbegünstigten Institutionen innerhalb und außerhalb </w:t>
      </w:r>
      <w:r w:rsidR="00630813">
        <w:rPr>
          <w:sz w:val="23"/>
        </w:rPr>
        <w:t>Korb</w:t>
      </w:r>
      <w:r>
        <w:rPr>
          <w:sz w:val="23"/>
        </w:rPr>
        <w:t>s oder um die Zweckerfüllung treuhänderisch verwalteter unselbstständiger Stiftu</w:t>
      </w:r>
      <w:r>
        <w:rPr>
          <w:sz w:val="23"/>
        </w:rPr>
        <w:t>n</w:t>
      </w:r>
      <w:r>
        <w:rPr>
          <w:sz w:val="23"/>
        </w:rPr>
        <w:t>gen und Sondervermögen (gemäß § 4 Abs. 6 dieser Satzung) handelt.</w:t>
      </w:r>
    </w:p>
    <w:p w:rsidR="007227C6" w:rsidRDefault="007227C6" w:rsidP="007227C6">
      <w:pPr>
        <w:numPr>
          <w:ilvl w:val="0"/>
          <w:numId w:val="22"/>
        </w:numPr>
        <w:tabs>
          <w:tab w:val="clear" w:pos="360"/>
          <w:tab w:val="num" w:pos="540"/>
          <w:tab w:val="right" w:pos="6613"/>
        </w:tabs>
        <w:spacing w:after="120"/>
        <w:ind w:left="540" w:hanging="539"/>
        <w:rPr>
          <w:sz w:val="23"/>
        </w:rPr>
      </w:pPr>
      <w:r>
        <w:rPr>
          <w:sz w:val="23"/>
        </w:rPr>
        <w:t>Dieser Zweck soll insbesondere verwirklicht werden durch</w:t>
      </w:r>
    </w:p>
    <w:p w:rsidR="007227C6" w:rsidRDefault="007227C6" w:rsidP="007227C6">
      <w:pPr>
        <w:numPr>
          <w:ilvl w:val="0"/>
          <w:numId w:val="1"/>
        </w:numPr>
        <w:tabs>
          <w:tab w:val="clear" w:pos="720"/>
          <w:tab w:val="num" w:pos="1080"/>
        </w:tabs>
        <w:spacing w:after="180"/>
        <w:ind w:left="1080" w:right="261" w:hanging="539"/>
        <w:rPr>
          <w:sz w:val="23"/>
        </w:rPr>
      </w:pPr>
      <w:r>
        <w:rPr>
          <w:sz w:val="23"/>
        </w:rPr>
        <w:t>Schaffung und Unterstützung lokaler steuerbegünstigter Einrichtungen und Projekte, die den Stiftungszwecken dienen,</w:t>
      </w:r>
    </w:p>
    <w:p w:rsidR="007227C6" w:rsidRDefault="007227C6" w:rsidP="007227C6">
      <w:pPr>
        <w:numPr>
          <w:ilvl w:val="0"/>
          <w:numId w:val="1"/>
        </w:numPr>
        <w:tabs>
          <w:tab w:val="clear" w:pos="720"/>
          <w:tab w:val="num" w:pos="1080"/>
        </w:tabs>
        <w:spacing w:after="180"/>
        <w:ind w:left="1080" w:right="261" w:hanging="539"/>
        <w:rPr>
          <w:sz w:val="23"/>
        </w:rPr>
      </w:pPr>
      <w:r>
        <w:rPr>
          <w:sz w:val="23"/>
        </w:rPr>
        <w:t>Beschaffung von Mitteln zur Förderung von steuerbegünstigten Körpe</w:t>
      </w:r>
      <w:r>
        <w:rPr>
          <w:sz w:val="23"/>
        </w:rPr>
        <w:t>r</w:t>
      </w:r>
      <w:r>
        <w:rPr>
          <w:sz w:val="23"/>
        </w:rPr>
        <w:t>schaften nach Maßgabe des § 58  Nr. 1 AO, welche die vorgenannten Au</w:t>
      </w:r>
      <w:r>
        <w:rPr>
          <w:sz w:val="23"/>
        </w:rPr>
        <w:t>f</w:t>
      </w:r>
      <w:r>
        <w:rPr>
          <w:sz w:val="23"/>
        </w:rPr>
        <w:t>gaben ganz oder teilweise fördern oder verfolgen. Die Stiftung stellt diesb</w:t>
      </w:r>
      <w:r>
        <w:rPr>
          <w:sz w:val="23"/>
        </w:rPr>
        <w:t>e</w:t>
      </w:r>
      <w:r>
        <w:rPr>
          <w:sz w:val="23"/>
        </w:rPr>
        <w:t>züglich eine Förderstiftung i.S.d. § 58 Nr. 1 AO dar.</w:t>
      </w:r>
    </w:p>
    <w:p w:rsidR="007227C6" w:rsidRDefault="007227C6" w:rsidP="007227C6">
      <w:pPr>
        <w:numPr>
          <w:ilvl w:val="0"/>
          <w:numId w:val="1"/>
        </w:numPr>
        <w:tabs>
          <w:tab w:val="clear" w:pos="720"/>
          <w:tab w:val="num" w:pos="1080"/>
        </w:tabs>
        <w:spacing w:after="180"/>
        <w:ind w:left="1080" w:right="261" w:hanging="539"/>
        <w:rPr>
          <w:sz w:val="23"/>
        </w:rPr>
      </w:pPr>
      <w:r>
        <w:rPr>
          <w:sz w:val="23"/>
        </w:rPr>
        <w:t>Förderung der Kooperation zwischen Organisationen und Einrichtungen, die ebenfalls diese Zwecke verfolgen,</w:t>
      </w:r>
    </w:p>
    <w:p w:rsidR="007227C6" w:rsidRDefault="007227C6" w:rsidP="007227C6">
      <w:pPr>
        <w:numPr>
          <w:ilvl w:val="0"/>
          <w:numId w:val="1"/>
        </w:numPr>
        <w:tabs>
          <w:tab w:val="clear" w:pos="720"/>
          <w:tab w:val="num" w:pos="1080"/>
        </w:tabs>
        <w:spacing w:after="180"/>
        <w:ind w:left="1080" w:right="261" w:hanging="540"/>
        <w:rPr>
          <w:sz w:val="23"/>
        </w:rPr>
      </w:pPr>
      <w:r>
        <w:rPr>
          <w:sz w:val="23"/>
        </w:rPr>
        <w:t>Förderung des Meinungsaustausches und der Meinungsbildung sowie ö</w:t>
      </w:r>
      <w:r>
        <w:rPr>
          <w:sz w:val="23"/>
        </w:rPr>
        <w:t>f</w:t>
      </w:r>
      <w:r>
        <w:rPr>
          <w:sz w:val="23"/>
        </w:rPr>
        <w:t>fentlicher Veranstaltungen, um den Stiftungszweck und den Bürgersti</w:t>
      </w:r>
      <w:r>
        <w:rPr>
          <w:sz w:val="23"/>
        </w:rPr>
        <w:t>f</w:t>
      </w:r>
      <w:r>
        <w:rPr>
          <w:sz w:val="23"/>
        </w:rPr>
        <w:t>tungsgedanken in der Bevölkerung zu verankern,</w:t>
      </w:r>
    </w:p>
    <w:p w:rsidR="007227C6" w:rsidRDefault="007227C6" w:rsidP="007227C6">
      <w:pPr>
        <w:numPr>
          <w:ilvl w:val="0"/>
          <w:numId w:val="1"/>
        </w:numPr>
        <w:tabs>
          <w:tab w:val="clear" w:pos="720"/>
          <w:tab w:val="num" w:pos="1080"/>
        </w:tabs>
        <w:spacing w:after="180"/>
        <w:ind w:left="1080" w:right="261" w:hanging="540"/>
        <w:rPr>
          <w:sz w:val="23"/>
        </w:rPr>
      </w:pPr>
      <w:r>
        <w:rPr>
          <w:sz w:val="23"/>
        </w:rPr>
        <w:lastRenderedPageBreak/>
        <w:t>Vergabe von Preisen, Stipendien, Beihilfen, Zuschüssen oder ähnlichen Zuwendungen auf den Gebieten des Stiftungszwecks,</w:t>
      </w:r>
    </w:p>
    <w:p w:rsidR="007227C6" w:rsidRDefault="007227C6" w:rsidP="007227C6">
      <w:pPr>
        <w:numPr>
          <w:ilvl w:val="0"/>
          <w:numId w:val="1"/>
        </w:numPr>
        <w:tabs>
          <w:tab w:val="clear" w:pos="720"/>
          <w:tab w:val="num" w:pos="1080"/>
        </w:tabs>
        <w:spacing w:after="180"/>
        <w:ind w:left="1080" w:right="261" w:hanging="540"/>
        <w:rPr>
          <w:sz w:val="23"/>
        </w:rPr>
      </w:pPr>
      <w:r>
        <w:rPr>
          <w:sz w:val="23"/>
        </w:rPr>
        <w:t>Unterstützung sozialer Zwecke i.S.d. § 53 AO, insbesondere durch Zuwe</w:t>
      </w:r>
      <w:r>
        <w:rPr>
          <w:sz w:val="23"/>
        </w:rPr>
        <w:t>n</w:t>
      </w:r>
      <w:r>
        <w:rPr>
          <w:sz w:val="23"/>
        </w:rPr>
        <w:t>dungen an natürliche bedürftige Personen (Personen, die Sozia</w:t>
      </w:r>
      <w:r>
        <w:rPr>
          <w:sz w:val="23"/>
        </w:rPr>
        <w:t>l</w:t>
      </w:r>
      <w:r>
        <w:rPr>
          <w:sz w:val="23"/>
        </w:rPr>
        <w:t>leistungen empfangen, Einkommensschwache und sonstige Hilfsb</w:t>
      </w:r>
      <w:r>
        <w:rPr>
          <w:sz w:val="23"/>
        </w:rPr>
        <w:t>e</w:t>
      </w:r>
      <w:r>
        <w:rPr>
          <w:sz w:val="23"/>
        </w:rPr>
        <w:t>dürftige), denen im Rahmen des in Absatz 1  Buchstabe f) festgelegten Zwecks Leistungen z</w:t>
      </w:r>
      <w:r>
        <w:rPr>
          <w:sz w:val="23"/>
        </w:rPr>
        <w:t>u</w:t>
      </w:r>
      <w:r>
        <w:rPr>
          <w:sz w:val="23"/>
        </w:rPr>
        <w:t>erkannt werden können.</w:t>
      </w:r>
    </w:p>
    <w:p w:rsidR="007227C6" w:rsidRDefault="007227C6" w:rsidP="007227C6">
      <w:pPr>
        <w:pStyle w:val="Textkrper-Zeileneinzug"/>
        <w:numPr>
          <w:ilvl w:val="0"/>
          <w:numId w:val="22"/>
        </w:numPr>
        <w:pBdr>
          <w:top w:val="none" w:sz="0" w:space="0" w:color="auto"/>
          <w:left w:val="none" w:sz="0" w:space="0" w:color="auto"/>
          <w:bottom w:val="none" w:sz="0" w:space="0" w:color="auto"/>
          <w:right w:val="none" w:sz="0" w:space="0" w:color="auto"/>
        </w:pBdr>
        <w:tabs>
          <w:tab w:val="clear" w:pos="360"/>
          <w:tab w:val="num" w:pos="540"/>
          <w:tab w:val="right" w:pos="9177"/>
        </w:tabs>
        <w:ind w:left="540" w:hanging="540"/>
        <w:jc w:val="left"/>
        <w:rPr>
          <w:rFonts w:ascii="Arial" w:hAnsi="Arial"/>
          <w:sz w:val="23"/>
        </w:rPr>
      </w:pPr>
      <w:r>
        <w:rPr>
          <w:rFonts w:ascii="Arial" w:hAnsi="Arial"/>
          <w:sz w:val="23"/>
        </w:rPr>
        <w:t>Die Zwecke können sowohl durch operative als auch fördernde Projektarbeit ve</w:t>
      </w:r>
      <w:r>
        <w:rPr>
          <w:rFonts w:ascii="Arial" w:hAnsi="Arial"/>
          <w:sz w:val="23"/>
        </w:rPr>
        <w:t>r</w:t>
      </w:r>
      <w:r>
        <w:rPr>
          <w:rFonts w:ascii="Arial" w:hAnsi="Arial"/>
          <w:sz w:val="23"/>
        </w:rPr>
        <w:t>wirklicht werden.</w:t>
      </w:r>
    </w:p>
    <w:p w:rsidR="007227C6" w:rsidRDefault="007227C6" w:rsidP="007227C6">
      <w:pPr>
        <w:pStyle w:val="Textkrper-Zeileneinzug"/>
        <w:numPr>
          <w:ilvl w:val="0"/>
          <w:numId w:val="22"/>
        </w:numPr>
        <w:pBdr>
          <w:top w:val="none" w:sz="0" w:space="0" w:color="auto"/>
          <w:left w:val="none" w:sz="0" w:space="0" w:color="auto"/>
          <w:bottom w:val="none" w:sz="0" w:space="0" w:color="auto"/>
          <w:right w:val="none" w:sz="0" w:space="0" w:color="auto"/>
        </w:pBdr>
        <w:tabs>
          <w:tab w:val="clear" w:pos="360"/>
          <w:tab w:val="num" w:pos="540"/>
          <w:tab w:val="right" w:pos="9177"/>
        </w:tabs>
        <w:ind w:left="540" w:hanging="540"/>
        <w:jc w:val="left"/>
        <w:rPr>
          <w:rFonts w:ascii="Arial" w:hAnsi="Arial"/>
          <w:sz w:val="23"/>
        </w:rPr>
      </w:pPr>
      <w:r>
        <w:rPr>
          <w:rFonts w:ascii="Arial" w:hAnsi="Arial"/>
          <w:sz w:val="23"/>
        </w:rPr>
        <w:t>Die Zwecke müssen nicht gleichzeitig und in gleichem Maße verwirklicht werden.</w:t>
      </w:r>
    </w:p>
    <w:p w:rsidR="007227C6" w:rsidRDefault="007227C6" w:rsidP="007227C6">
      <w:pPr>
        <w:pStyle w:val="Textkrper-Zeileneinzug"/>
        <w:numPr>
          <w:ilvl w:val="0"/>
          <w:numId w:val="22"/>
        </w:numPr>
        <w:pBdr>
          <w:top w:val="none" w:sz="0" w:space="0" w:color="auto"/>
          <w:left w:val="none" w:sz="0" w:space="0" w:color="auto"/>
          <w:bottom w:val="none" w:sz="0" w:space="0" w:color="auto"/>
          <w:right w:val="none" w:sz="0" w:space="0" w:color="auto"/>
        </w:pBdr>
        <w:tabs>
          <w:tab w:val="clear" w:pos="360"/>
          <w:tab w:val="num" w:pos="540"/>
          <w:tab w:val="right" w:pos="9177"/>
        </w:tabs>
        <w:ind w:left="540" w:hanging="540"/>
        <w:rPr>
          <w:rFonts w:ascii="Arial" w:hAnsi="Arial"/>
          <w:sz w:val="23"/>
        </w:rPr>
      </w:pPr>
      <w:r>
        <w:rPr>
          <w:rFonts w:ascii="Arial" w:hAnsi="Arial"/>
          <w:sz w:val="23"/>
        </w:rPr>
        <w:t>Die Förderung der Zwecke schließt die Verbreitung der Ergebnisse durch geeignete Öffentlichkeitsarbeit ein.</w:t>
      </w:r>
    </w:p>
    <w:p w:rsidR="007227C6" w:rsidRDefault="007227C6" w:rsidP="007227C6">
      <w:pPr>
        <w:pStyle w:val="Textkrper-Zeileneinzug"/>
        <w:numPr>
          <w:ilvl w:val="0"/>
          <w:numId w:val="22"/>
        </w:numPr>
        <w:pBdr>
          <w:top w:val="none" w:sz="0" w:space="0" w:color="auto"/>
          <w:left w:val="none" w:sz="0" w:space="0" w:color="auto"/>
          <w:bottom w:val="none" w:sz="0" w:space="0" w:color="auto"/>
          <w:right w:val="none" w:sz="0" w:space="0" w:color="auto"/>
        </w:pBdr>
        <w:tabs>
          <w:tab w:val="clear" w:pos="360"/>
          <w:tab w:val="num" w:pos="540"/>
          <w:tab w:val="right" w:pos="9177"/>
        </w:tabs>
        <w:ind w:left="540" w:hanging="540"/>
        <w:rPr>
          <w:rFonts w:ascii="Arial" w:hAnsi="Arial"/>
          <w:sz w:val="23"/>
        </w:rPr>
      </w:pPr>
      <w:r>
        <w:rPr>
          <w:rFonts w:ascii="Arial" w:hAnsi="Arial"/>
          <w:sz w:val="23"/>
        </w:rPr>
        <w:t xml:space="preserve">Die Stiftung kann die Trägerschaft für nichtrechtsfähige </w:t>
      </w:r>
      <w:r>
        <w:rPr>
          <w:rFonts w:ascii="Arial" w:hAnsi="Arial" w:cs="Arial"/>
          <w:sz w:val="23"/>
        </w:rPr>
        <w:t>steuerbegünstigte</w:t>
      </w:r>
      <w:r>
        <w:rPr>
          <w:sz w:val="23"/>
        </w:rPr>
        <w:t xml:space="preserve"> </w:t>
      </w:r>
      <w:r>
        <w:rPr>
          <w:rFonts w:ascii="Arial" w:hAnsi="Arial"/>
          <w:sz w:val="23"/>
        </w:rPr>
        <w:t>Stiftu</w:t>
      </w:r>
      <w:r>
        <w:rPr>
          <w:rFonts w:ascii="Arial" w:hAnsi="Arial"/>
          <w:sz w:val="23"/>
        </w:rPr>
        <w:t>n</w:t>
      </w:r>
      <w:r>
        <w:rPr>
          <w:rFonts w:ascii="Arial" w:hAnsi="Arial"/>
          <w:sz w:val="23"/>
        </w:rPr>
        <w:t>gen übernehmen, sofern diese ebenfalls Zwecke i.S.d. § 2 Abs. 1 dieser Satzung</w:t>
      </w:r>
      <w:r w:rsidR="00CE5DFD">
        <w:rPr>
          <w:rFonts w:ascii="Arial" w:hAnsi="Arial"/>
          <w:sz w:val="23"/>
        </w:rPr>
        <w:t xml:space="preserve"> </w:t>
      </w:r>
      <w:r>
        <w:rPr>
          <w:rFonts w:ascii="Arial" w:hAnsi="Arial"/>
          <w:sz w:val="23"/>
        </w:rPr>
        <w:t>erfü</w:t>
      </w:r>
      <w:r>
        <w:rPr>
          <w:rFonts w:ascii="Arial" w:hAnsi="Arial"/>
          <w:sz w:val="23"/>
        </w:rPr>
        <w:t>l</w:t>
      </w:r>
      <w:r>
        <w:rPr>
          <w:rFonts w:ascii="Arial" w:hAnsi="Arial"/>
          <w:sz w:val="23"/>
        </w:rPr>
        <w:t>len.</w:t>
      </w:r>
    </w:p>
    <w:p w:rsidR="007227C6" w:rsidRDefault="007227C6">
      <w:pPr>
        <w:pStyle w:val="Textkrper-Zeileneinzug"/>
        <w:pBdr>
          <w:top w:val="none" w:sz="0" w:space="0" w:color="auto"/>
          <w:left w:val="none" w:sz="0" w:space="0" w:color="auto"/>
          <w:bottom w:val="none" w:sz="0" w:space="0" w:color="auto"/>
          <w:right w:val="none" w:sz="0" w:space="0" w:color="auto"/>
        </w:pBdr>
        <w:tabs>
          <w:tab w:val="right" w:pos="9177"/>
        </w:tabs>
        <w:rPr>
          <w:rFonts w:ascii="Arial" w:hAnsi="Arial"/>
          <w:sz w:val="23"/>
        </w:rPr>
      </w:pPr>
    </w:p>
    <w:p w:rsidR="007227C6" w:rsidRDefault="007227C6">
      <w:pPr>
        <w:jc w:val="center"/>
        <w:rPr>
          <w:b/>
          <w:sz w:val="28"/>
        </w:rPr>
      </w:pPr>
      <w:r>
        <w:rPr>
          <w:b/>
          <w:sz w:val="28"/>
        </w:rPr>
        <w:t>§ 3</w:t>
      </w:r>
    </w:p>
    <w:p w:rsidR="007227C6" w:rsidRDefault="007227C6">
      <w:pPr>
        <w:jc w:val="center"/>
        <w:rPr>
          <w:b/>
          <w:sz w:val="28"/>
        </w:rPr>
      </w:pPr>
      <w:r>
        <w:rPr>
          <w:b/>
          <w:sz w:val="28"/>
        </w:rPr>
        <w:t>Gemeinnützigkeit</w:t>
      </w:r>
    </w:p>
    <w:p w:rsidR="007227C6" w:rsidRDefault="007227C6">
      <w:pPr>
        <w:jc w:val="center"/>
        <w:rPr>
          <w:b/>
        </w:rPr>
      </w:pPr>
    </w:p>
    <w:p w:rsidR="007227C6" w:rsidRDefault="007227C6" w:rsidP="007227C6">
      <w:pPr>
        <w:pStyle w:val="Textkrper-Zeileneinzug"/>
        <w:numPr>
          <w:ilvl w:val="0"/>
          <w:numId w:val="12"/>
        </w:numPr>
        <w:pBdr>
          <w:top w:val="none" w:sz="0" w:space="0" w:color="auto"/>
          <w:left w:val="none" w:sz="0" w:space="0" w:color="auto"/>
          <w:bottom w:val="none" w:sz="0" w:space="0" w:color="auto"/>
          <w:right w:val="none" w:sz="0" w:space="0" w:color="auto"/>
        </w:pBdr>
        <w:tabs>
          <w:tab w:val="clear" w:pos="360"/>
          <w:tab w:val="num" w:pos="540"/>
          <w:tab w:val="right" w:pos="9355"/>
        </w:tabs>
        <w:ind w:left="540" w:hanging="540"/>
        <w:rPr>
          <w:rFonts w:ascii="Arial" w:hAnsi="Arial"/>
          <w:sz w:val="23"/>
        </w:rPr>
      </w:pPr>
      <w:r>
        <w:rPr>
          <w:rFonts w:ascii="Arial" w:hAnsi="Arial"/>
          <w:sz w:val="23"/>
        </w:rPr>
        <w:t>Die Stiftun</w:t>
      </w:r>
      <w:r w:rsidR="00EB7074">
        <w:rPr>
          <w:rFonts w:ascii="Arial" w:hAnsi="Arial"/>
          <w:sz w:val="23"/>
        </w:rPr>
        <w:t xml:space="preserve">g verfolgt ausschließlich und </w:t>
      </w:r>
      <w:r>
        <w:rPr>
          <w:rFonts w:ascii="Arial" w:hAnsi="Arial"/>
          <w:sz w:val="23"/>
        </w:rPr>
        <w:t>mittelbar gemeinnützige und mildtätige Zwecke im Sinne des Abschnittes "Steuerbegünstigte Zwecke" der Abgabenor</w:t>
      </w:r>
      <w:r>
        <w:rPr>
          <w:rFonts w:ascii="Arial" w:hAnsi="Arial"/>
          <w:sz w:val="23"/>
        </w:rPr>
        <w:t>d</w:t>
      </w:r>
      <w:r>
        <w:rPr>
          <w:rFonts w:ascii="Arial" w:hAnsi="Arial"/>
          <w:sz w:val="23"/>
        </w:rPr>
        <w:t>nung.</w:t>
      </w:r>
    </w:p>
    <w:p w:rsidR="007227C6" w:rsidRDefault="007227C6" w:rsidP="007227C6">
      <w:pPr>
        <w:pStyle w:val="Textkrper-Zeileneinzug"/>
        <w:numPr>
          <w:ilvl w:val="0"/>
          <w:numId w:val="12"/>
        </w:numPr>
        <w:pBdr>
          <w:top w:val="none" w:sz="0" w:space="0" w:color="auto"/>
          <w:left w:val="none" w:sz="0" w:space="0" w:color="auto"/>
          <w:bottom w:val="none" w:sz="0" w:space="0" w:color="auto"/>
          <w:right w:val="none" w:sz="0" w:space="0" w:color="auto"/>
        </w:pBdr>
        <w:tabs>
          <w:tab w:val="clear" w:pos="360"/>
          <w:tab w:val="num" w:pos="540"/>
          <w:tab w:val="right" w:pos="9355"/>
        </w:tabs>
        <w:ind w:left="540" w:hanging="540"/>
        <w:rPr>
          <w:rFonts w:ascii="Arial" w:hAnsi="Arial"/>
          <w:sz w:val="23"/>
        </w:rPr>
      </w:pPr>
      <w:r>
        <w:rPr>
          <w:rFonts w:ascii="Arial" w:hAnsi="Arial"/>
          <w:sz w:val="23"/>
        </w:rPr>
        <w:t>Die Stiftung ist selbstlos tätig. Sie verfolgt nicht in erster Linie eigenwirtschaf</w:t>
      </w:r>
      <w:r>
        <w:rPr>
          <w:rFonts w:ascii="Arial" w:hAnsi="Arial"/>
          <w:sz w:val="23"/>
        </w:rPr>
        <w:t>t</w:t>
      </w:r>
      <w:r>
        <w:rPr>
          <w:rFonts w:ascii="Arial" w:hAnsi="Arial"/>
          <w:sz w:val="23"/>
        </w:rPr>
        <w:t>liche Zwecke. Sie darf keine Person durch Ausgaben, die dem Stiftungszweck fremd sind oder ihm widersprechen, oder durch unverhältnismäßig hohe Vergütungen b</w:t>
      </w:r>
      <w:r>
        <w:rPr>
          <w:rFonts w:ascii="Arial" w:hAnsi="Arial"/>
          <w:sz w:val="23"/>
        </w:rPr>
        <w:t>e</w:t>
      </w:r>
      <w:r>
        <w:rPr>
          <w:rFonts w:ascii="Arial" w:hAnsi="Arial"/>
          <w:sz w:val="23"/>
        </w:rPr>
        <w:t>günstigen.</w:t>
      </w:r>
    </w:p>
    <w:p w:rsidR="007227C6" w:rsidRDefault="007227C6" w:rsidP="007227C6">
      <w:pPr>
        <w:pStyle w:val="Textkrper-Zeileneinzug"/>
        <w:numPr>
          <w:ilvl w:val="0"/>
          <w:numId w:val="12"/>
        </w:numPr>
        <w:pBdr>
          <w:top w:val="none" w:sz="0" w:space="0" w:color="auto"/>
          <w:left w:val="none" w:sz="0" w:space="0" w:color="auto"/>
          <w:bottom w:val="none" w:sz="0" w:space="0" w:color="auto"/>
          <w:right w:val="none" w:sz="0" w:space="0" w:color="auto"/>
        </w:pBdr>
        <w:tabs>
          <w:tab w:val="clear" w:pos="360"/>
          <w:tab w:val="num" w:pos="540"/>
          <w:tab w:val="right" w:pos="9355"/>
        </w:tabs>
        <w:ind w:left="540" w:hanging="540"/>
        <w:rPr>
          <w:rFonts w:ascii="Arial" w:hAnsi="Arial"/>
          <w:sz w:val="23"/>
        </w:rPr>
      </w:pPr>
      <w:r>
        <w:rPr>
          <w:rFonts w:ascii="Arial" w:hAnsi="Arial"/>
          <w:sz w:val="23"/>
        </w:rPr>
        <w:t>Die Mittel der Stiftung dürfen nur für die satzungsgemäßen Zwecke der Sti</w:t>
      </w:r>
      <w:r>
        <w:rPr>
          <w:rFonts w:ascii="Arial" w:hAnsi="Arial"/>
          <w:sz w:val="23"/>
        </w:rPr>
        <w:t>f</w:t>
      </w:r>
      <w:r>
        <w:rPr>
          <w:rFonts w:ascii="Arial" w:hAnsi="Arial"/>
          <w:sz w:val="23"/>
        </w:rPr>
        <w:t>tung verwendet werden. Die Erträge des Stiftungsvermögens und die Spe</w:t>
      </w:r>
      <w:r>
        <w:rPr>
          <w:rFonts w:ascii="Arial" w:hAnsi="Arial"/>
          <w:sz w:val="23"/>
        </w:rPr>
        <w:t>n</w:t>
      </w:r>
      <w:r>
        <w:rPr>
          <w:rFonts w:ascii="Arial" w:hAnsi="Arial"/>
          <w:sz w:val="23"/>
        </w:rPr>
        <w:t>den müssen zeitnah verwendet werden. Die Stiftung kann für ein angeme</w:t>
      </w:r>
      <w:r>
        <w:rPr>
          <w:rFonts w:ascii="Arial" w:hAnsi="Arial"/>
          <w:sz w:val="23"/>
        </w:rPr>
        <w:t>s</w:t>
      </w:r>
      <w:r>
        <w:rPr>
          <w:rFonts w:ascii="Arial" w:hAnsi="Arial"/>
          <w:sz w:val="23"/>
        </w:rPr>
        <w:t>senes Andenken ihrer Stifter i.S.d. § 58 Nr. 5 AO sorgen.</w:t>
      </w:r>
    </w:p>
    <w:p w:rsidR="007227C6" w:rsidRDefault="007227C6" w:rsidP="007227C6">
      <w:pPr>
        <w:pStyle w:val="Textkrper-Zeileneinzug"/>
        <w:numPr>
          <w:ilvl w:val="0"/>
          <w:numId w:val="12"/>
        </w:numPr>
        <w:pBdr>
          <w:top w:val="none" w:sz="0" w:space="0" w:color="auto"/>
          <w:left w:val="none" w:sz="0" w:space="0" w:color="auto"/>
          <w:bottom w:val="none" w:sz="0" w:space="0" w:color="auto"/>
          <w:right w:val="none" w:sz="0" w:space="0" w:color="auto"/>
        </w:pBdr>
        <w:tabs>
          <w:tab w:val="clear" w:pos="360"/>
          <w:tab w:val="num" w:pos="540"/>
          <w:tab w:val="right" w:pos="9355"/>
        </w:tabs>
        <w:ind w:left="540" w:hanging="540"/>
        <w:rPr>
          <w:rFonts w:ascii="Arial" w:hAnsi="Arial"/>
          <w:sz w:val="23"/>
        </w:rPr>
      </w:pPr>
      <w:r>
        <w:rPr>
          <w:rFonts w:ascii="Arial" w:hAnsi="Arial"/>
          <w:sz w:val="23"/>
        </w:rPr>
        <w:t>Rücklagen dürfen gebildet werden, soweit die Vorschriften des steuerlichen G</w:t>
      </w:r>
      <w:r>
        <w:rPr>
          <w:rFonts w:ascii="Arial" w:hAnsi="Arial"/>
          <w:sz w:val="23"/>
        </w:rPr>
        <w:t>e</w:t>
      </w:r>
      <w:r>
        <w:rPr>
          <w:rFonts w:ascii="Arial" w:hAnsi="Arial"/>
          <w:sz w:val="23"/>
        </w:rPr>
        <w:t>meinnützigkeitsrechts dies zulassen. Der Stiftungsvorstand kann freie Rücklagen dem Stiftungsvermögen zuführen.</w:t>
      </w:r>
    </w:p>
    <w:p w:rsidR="007227C6" w:rsidRDefault="007227C6" w:rsidP="007227C6">
      <w:pPr>
        <w:pStyle w:val="Textkrper-Zeileneinzug"/>
        <w:numPr>
          <w:ilvl w:val="0"/>
          <w:numId w:val="12"/>
        </w:numPr>
        <w:pBdr>
          <w:top w:val="none" w:sz="0" w:space="0" w:color="auto"/>
          <w:left w:val="none" w:sz="0" w:space="0" w:color="auto"/>
          <w:bottom w:val="none" w:sz="0" w:space="0" w:color="auto"/>
          <w:right w:val="none" w:sz="0" w:space="0" w:color="auto"/>
        </w:pBdr>
        <w:tabs>
          <w:tab w:val="clear" w:pos="360"/>
          <w:tab w:val="num" w:pos="540"/>
          <w:tab w:val="right" w:pos="9177"/>
        </w:tabs>
        <w:ind w:left="540" w:hanging="540"/>
        <w:rPr>
          <w:rFonts w:ascii="Arial" w:hAnsi="Arial"/>
          <w:sz w:val="23"/>
        </w:rPr>
      </w:pPr>
      <w:r>
        <w:rPr>
          <w:rFonts w:ascii="Arial" w:hAnsi="Arial"/>
          <w:sz w:val="23"/>
        </w:rPr>
        <w:t>Es besteht kein Rechtsanspruch auf Gewährung von Stiftungsleistungen. Ein Rechtsanspruch auf Leistungen der Stiftung wird auch nicht durch regelm</w:t>
      </w:r>
      <w:r>
        <w:rPr>
          <w:rFonts w:ascii="Arial" w:hAnsi="Arial"/>
          <w:sz w:val="23"/>
        </w:rPr>
        <w:t>ä</w:t>
      </w:r>
      <w:r>
        <w:rPr>
          <w:rFonts w:ascii="Arial" w:hAnsi="Arial"/>
          <w:sz w:val="23"/>
        </w:rPr>
        <w:t xml:space="preserve">ßige </w:t>
      </w:r>
      <w:r>
        <w:rPr>
          <w:rFonts w:ascii="Arial" w:hAnsi="Arial"/>
          <w:sz w:val="23"/>
        </w:rPr>
        <w:br/>
        <w:t>oder wiederholte Leistungen begründet. Empfänger von Stiftungsleistungen sollen über deren Verwendung Rechenschaft ablegen.</w:t>
      </w:r>
    </w:p>
    <w:p w:rsidR="007227C6" w:rsidRDefault="007227C6" w:rsidP="007227C6">
      <w:pPr>
        <w:pStyle w:val="Textkrper-Zeileneinzug"/>
        <w:numPr>
          <w:ilvl w:val="0"/>
          <w:numId w:val="12"/>
        </w:numPr>
        <w:pBdr>
          <w:top w:val="none" w:sz="0" w:space="0" w:color="auto"/>
          <w:left w:val="none" w:sz="0" w:space="0" w:color="auto"/>
          <w:bottom w:val="none" w:sz="0" w:space="0" w:color="auto"/>
          <w:right w:val="none" w:sz="0" w:space="0" w:color="auto"/>
        </w:pBdr>
        <w:tabs>
          <w:tab w:val="clear" w:pos="360"/>
          <w:tab w:val="num" w:pos="540"/>
          <w:tab w:val="right" w:pos="9355"/>
        </w:tabs>
        <w:ind w:left="540" w:hanging="540"/>
        <w:rPr>
          <w:rFonts w:ascii="Arial" w:hAnsi="Arial"/>
          <w:sz w:val="23"/>
        </w:rPr>
      </w:pPr>
      <w:r>
        <w:rPr>
          <w:rFonts w:ascii="Arial" w:hAnsi="Arial"/>
          <w:sz w:val="23"/>
        </w:rPr>
        <w:t>Die Verwaltung der Stiftung hat den Grundsätzen einer sparsamen Wirtschaftsfü</w:t>
      </w:r>
      <w:r>
        <w:rPr>
          <w:rFonts w:ascii="Arial" w:hAnsi="Arial"/>
          <w:sz w:val="23"/>
        </w:rPr>
        <w:t>h</w:t>
      </w:r>
      <w:r>
        <w:rPr>
          <w:rFonts w:ascii="Arial" w:hAnsi="Arial"/>
          <w:sz w:val="23"/>
        </w:rPr>
        <w:t>rung zu entsprechen.</w:t>
      </w:r>
    </w:p>
    <w:p w:rsidR="007227C6" w:rsidRDefault="007227C6">
      <w:pPr>
        <w:pStyle w:val="Textkrper-Zeileneinzug"/>
        <w:pBdr>
          <w:top w:val="none" w:sz="0" w:space="0" w:color="auto"/>
          <w:left w:val="none" w:sz="0" w:space="0" w:color="auto"/>
          <w:bottom w:val="none" w:sz="0" w:space="0" w:color="auto"/>
          <w:right w:val="none" w:sz="0" w:space="0" w:color="auto"/>
        </w:pBdr>
        <w:tabs>
          <w:tab w:val="left" w:pos="462"/>
          <w:tab w:val="right" w:pos="9355"/>
        </w:tabs>
        <w:jc w:val="center"/>
        <w:rPr>
          <w:rFonts w:ascii="Arial" w:hAnsi="Arial"/>
          <w:b/>
          <w:sz w:val="23"/>
        </w:rPr>
      </w:pPr>
    </w:p>
    <w:p w:rsidR="003862C5" w:rsidRDefault="003862C5">
      <w:pPr>
        <w:spacing w:before="0" w:after="0"/>
        <w:jc w:val="left"/>
        <w:rPr>
          <w:b/>
          <w:sz w:val="23"/>
          <w:szCs w:val="20"/>
        </w:rPr>
      </w:pPr>
      <w:r>
        <w:rPr>
          <w:b/>
          <w:sz w:val="23"/>
        </w:rPr>
        <w:br w:type="page"/>
      </w:r>
    </w:p>
    <w:p w:rsidR="007227C6" w:rsidRDefault="007227C6">
      <w:pPr>
        <w:pStyle w:val="Textkrper-Zeileneinzug"/>
        <w:pBdr>
          <w:top w:val="none" w:sz="0" w:space="0" w:color="auto"/>
          <w:left w:val="none" w:sz="0" w:space="0" w:color="auto"/>
          <w:bottom w:val="none" w:sz="0" w:space="0" w:color="auto"/>
          <w:right w:val="none" w:sz="0" w:space="0" w:color="auto"/>
        </w:pBdr>
        <w:tabs>
          <w:tab w:val="left" w:pos="462"/>
          <w:tab w:val="right" w:pos="9355"/>
        </w:tabs>
        <w:jc w:val="center"/>
        <w:rPr>
          <w:rFonts w:ascii="Arial" w:hAnsi="Arial"/>
          <w:b/>
          <w:sz w:val="28"/>
        </w:rPr>
      </w:pPr>
      <w:r>
        <w:rPr>
          <w:rFonts w:ascii="Arial" w:hAnsi="Arial"/>
          <w:b/>
          <w:sz w:val="28"/>
        </w:rPr>
        <w:lastRenderedPageBreak/>
        <w:t>§ 4</w:t>
      </w:r>
    </w:p>
    <w:p w:rsidR="007227C6" w:rsidRDefault="007227C6">
      <w:pPr>
        <w:jc w:val="center"/>
        <w:rPr>
          <w:b/>
          <w:sz w:val="28"/>
        </w:rPr>
      </w:pPr>
      <w:r>
        <w:rPr>
          <w:b/>
          <w:sz w:val="28"/>
        </w:rPr>
        <w:t>Stiftungsvermögen, Zustiftungen, Spenden</w:t>
      </w:r>
    </w:p>
    <w:p w:rsidR="007227C6" w:rsidRDefault="007227C6">
      <w:pPr>
        <w:jc w:val="center"/>
        <w:rPr>
          <w:b/>
        </w:rPr>
      </w:pPr>
    </w:p>
    <w:p w:rsidR="007227C6" w:rsidRDefault="007227C6" w:rsidP="007227C6">
      <w:pPr>
        <w:numPr>
          <w:ilvl w:val="0"/>
          <w:numId w:val="2"/>
        </w:numPr>
        <w:tabs>
          <w:tab w:val="clear" w:pos="425"/>
          <w:tab w:val="num" w:pos="540"/>
        </w:tabs>
        <w:spacing w:after="120"/>
        <w:ind w:left="540" w:hanging="540"/>
        <w:rPr>
          <w:sz w:val="23"/>
        </w:rPr>
      </w:pPr>
      <w:r>
        <w:rPr>
          <w:sz w:val="23"/>
        </w:rPr>
        <w:t>Das Stiftungsvermögen besteht aus dem im Stiftungsgeschäft zugesagten A</w:t>
      </w:r>
      <w:r>
        <w:rPr>
          <w:sz w:val="23"/>
        </w:rPr>
        <w:t>n</w:t>
      </w:r>
      <w:r>
        <w:rPr>
          <w:sz w:val="23"/>
        </w:rPr>
        <w:t xml:space="preserve">fangsvermögen in Höhe von </w:t>
      </w:r>
      <w:r w:rsidR="007C3C34">
        <w:rPr>
          <w:sz w:val="23"/>
        </w:rPr>
        <w:t>7</w:t>
      </w:r>
      <w:r w:rsidR="00666B56">
        <w:rPr>
          <w:sz w:val="23"/>
        </w:rPr>
        <w:t>0.000</w:t>
      </w:r>
      <w:r>
        <w:rPr>
          <w:sz w:val="23"/>
        </w:rPr>
        <w:t xml:space="preserve"> € (in Worten: </w:t>
      </w:r>
      <w:r w:rsidR="007C3C34">
        <w:rPr>
          <w:sz w:val="23"/>
        </w:rPr>
        <w:t>siebzig</w:t>
      </w:r>
      <w:r w:rsidR="00666B56">
        <w:rPr>
          <w:sz w:val="23"/>
        </w:rPr>
        <w:t>tausend</w:t>
      </w:r>
      <w:r>
        <w:rPr>
          <w:sz w:val="23"/>
        </w:rPr>
        <w:t xml:space="preserve"> Euro) sowie den Zustiftungen.</w:t>
      </w:r>
    </w:p>
    <w:p w:rsidR="007227C6" w:rsidRDefault="007227C6" w:rsidP="007227C6">
      <w:pPr>
        <w:numPr>
          <w:ilvl w:val="0"/>
          <w:numId w:val="2"/>
        </w:numPr>
        <w:tabs>
          <w:tab w:val="clear" w:pos="425"/>
          <w:tab w:val="num" w:pos="540"/>
        </w:tabs>
        <w:spacing w:after="120"/>
        <w:ind w:left="540" w:hanging="540"/>
        <w:rPr>
          <w:sz w:val="23"/>
        </w:rPr>
      </w:pPr>
      <w:r>
        <w:rPr>
          <w:sz w:val="23"/>
        </w:rPr>
        <w:t>Das Stiftungsvermögen ist in seinem Wert ungeschmälert zu erhalten und mö</w:t>
      </w:r>
      <w:r>
        <w:rPr>
          <w:sz w:val="23"/>
        </w:rPr>
        <w:t>g</w:t>
      </w:r>
      <w:r>
        <w:rPr>
          <w:sz w:val="23"/>
        </w:rPr>
        <w:t>lichst sicher und ertragbringend anzulegen. Vermögensumschichtungen sind zulä</w:t>
      </w:r>
      <w:r>
        <w:rPr>
          <w:sz w:val="23"/>
        </w:rPr>
        <w:t>s</w:t>
      </w:r>
      <w:r>
        <w:rPr>
          <w:sz w:val="23"/>
        </w:rPr>
        <w:t>sig, sofern sie werterhaltend oder wertsteigernd sind.</w:t>
      </w:r>
    </w:p>
    <w:p w:rsidR="007227C6" w:rsidRDefault="007227C6" w:rsidP="007227C6">
      <w:pPr>
        <w:numPr>
          <w:ilvl w:val="0"/>
          <w:numId w:val="2"/>
        </w:numPr>
        <w:tabs>
          <w:tab w:val="clear" w:pos="425"/>
          <w:tab w:val="num" w:pos="540"/>
        </w:tabs>
        <w:spacing w:after="120"/>
        <w:ind w:left="540" w:hanging="540"/>
        <w:rPr>
          <w:sz w:val="23"/>
        </w:rPr>
      </w:pPr>
      <w:r>
        <w:rPr>
          <w:sz w:val="23"/>
        </w:rPr>
        <w:t>Die Stiftung kann Zuwendungen (Zustiftungen oder Spenden) entgegenne</w:t>
      </w:r>
      <w:r>
        <w:rPr>
          <w:sz w:val="23"/>
        </w:rPr>
        <w:t>h</w:t>
      </w:r>
      <w:r>
        <w:rPr>
          <w:sz w:val="23"/>
        </w:rPr>
        <w:t>men, ist hierzu aber nicht verpflichtet. Zustiftungen wachsen dem Stiftungsvermögen zu. Zustiftungen können durch Rechtsgeschäft unter Lebenden oder von Todes wegen (durch Testament oder Erbvertrag) erfolgen.</w:t>
      </w:r>
    </w:p>
    <w:p w:rsidR="007227C6" w:rsidRDefault="007227C6" w:rsidP="007227C6">
      <w:pPr>
        <w:numPr>
          <w:ilvl w:val="0"/>
          <w:numId w:val="2"/>
        </w:numPr>
        <w:tabs>
          <w:tab w:val="clear" w:pos="425"/>
          <w:tab w:val="num" w:pos="540"/>
        </w:tabs>
        <w:spacing w:after="120"/>
        <w:ind w:left="540" w:hanging="540"/>
        <w:rPr>
          <w:sz w:val="23"/>
        </w:rPr>
      </w:pPr>
      <w:r>
        <w:rPr>
          <w:sz w:val="23"/>
        </w:rPr>
        <w:t>Spenden sind zeitnah zu verwenden. Ist die Art der Zuwendung nicht eindeutig b</w:t>
      </w:r>
      <w:r>
        <w:rPr>
          <w:sz w:val="23"/>
        </w:rPr>
        <w:t>e</w:t>
      </w:r>
      <w:r>
        <w:rPr>
          <w:sz w:val="23"/>
        </w:rPr>
        <w:t>stimmt, entscheidet darüber der Vorstand nach pflichtgemäßem Ermessen. Er</w:t>
      </w:r>
      <w:r>
        <w:rPr>
          <w:sz w:val="23"/>
        </w:rPr>
        <w:t>b</w:t>
      </w:r>
      <w:r>
        <w:rPr>
          <w:sz w:val="23"/>
        </w:rPr>
        <w:t>schaften und Vermächtnisse gelten grundsätzlich als Zustiftung.</w:t>
      </w:r>
    </w:p>
    <w:p w:rsidR="007227C6" w:rsidRDefault="007227C6" w:rsidP="007227C6">
      <w:pPr>
        <w:numPr>
          <w:ilvl w:val="0"/>
          <w:numId w:val="2"/>
        </w:numPr>
        <w:tabs>
          <w:tab w:val="clear" w:pos="425"/>
          <w:tab w:val="num" w:pos="540"/>
        </w:tabs>
        <w:spacing w:after="120"/>
        <w:ind w:left="540" w:hanging="540"/>
        <w:rPr>
          <w:sz w:val="23"/>
        </w:rPr>
      </w:pPr>
      <w:r>
        <w:rPr>
          <w:sz w:val="23"/>
        </w:rPr>
        <w:t>Zuwendungen können aus jeder Art von Vermögenswerten (Geld oder Sachwerte) bestehen. Die Stiftung kann Sachwerte in Geld umwandeln.</w:t>
      </w:r>
    </w:p>
    <w:p w:rsidR="007227C6" w:rsidRDefault="007227C6" w:rsidP="007227C6">
      <w:pPr>
        <w:numPr>
          <w:ilvl w:val="0"/>
          <w:numId w:val="2"/>
        </w:numPr>
        <w:tabs>
          <w:tab w:val="clear" w:pos="425"/>
          <w:tab w:val="num" w:pos="540"/>
        </w:tabs>
        <w:spacing w:after="120"/>
        <w:ind w:left="540" w:hanging="540"/>
        <w:rPr>
          <w:sz w:val="23"/>
        </w:rPr>
      </w:pPr>
      <w:r>
        <w:rPr>
          <w:sz w:val="23"/>
        </w:rPr>
        <w:t xml:space="preserve">Ab einem Wert von </w:t>
      </w:r>
      <w:r w:rsidR="00E42DA6">
        <w:rPr>
          <w:sz w:val="23"/>
        </w:rPr>
        <w:t>50.000</w:t>
      </w:r>
      <w:r>
        <w:rPr>
          <w:sz w:val="23"/>
        </w:rPr>
        <w:t xml:space="preserve"> € (in Worten: </w:t>
      </w:r>
      <w:r w:rsidR="00E42DA6">
        <w:rPr>
          <w:sz w:val="23"/>
        </w:rPr>
        <w:t>fünfzigtausend</w:t>
      </w:r>
      <w:r>
        <w:rPr>
          <w:sz w:val="23"/>
        </w:rPr>
        <w:t xml:space="preserve"> Euro) kann die zustiftende Pe</w:t>
      </w:r>
      <w:r>
        <w:rPr>
          <w:sz w:val="23"/>
        </w:rPr>
        <w:t>r</w:t>
      </w:r>
      <w:r>
        <w:rPr>
          <w:sz w:val="23"/>
        </w:rPr>
        <w:t>son einen konkreten Zweck für die Verwendung der Mittel aus seiner Zustiftung benennen, der jedoch in § 2 genannt sein muss. In diesem Fall ist die Zustiftung von der Stiftung treuhänderisch als Sondervermögen unter Beachtung des vom Z</w:t>
      </w:r>
      <w:r>
        <w:rPr>
          <w:sz w:val="23"/>
        </w:rPr>
        <w:t>u</w:t>
      </w:r>
      <w:r>
        <w:rPr>
          <w:sz w:val="23"/>
        </w:rPr>
        <w:t>stifter genannten Zwecks zu führen (unselbstständige Stiftung). Für die unselbs</w:t>
      </w:r>
      <w:r>
        <w:rPr>
          <w:sz w:val="23"/>
        </w:rPr>
        <w:t>t</w:t>
      </w:r>
      <w:r>
        <w:rPr>
          <w:sz w:val="23"/>
        </w:rPr>
        <w:t>ständige Stiftung kann die zustiftende Person im Einvernehmen mit dem Stiftung</w:t>
      </w:r>
      <w:r>
        <w:rPr>
          <w:sz w:val="23"/>
        </w:rPr>
        <w:t>s</w:t>
      </w:r>
      <w:r>
        <w:rPr>
          <w:sz w:val="23"/>
        </w:rPr>
        <w:t>vorstand einen besonderen Namen festlegen.</w:t>
      </w:r>
    </w:p>
    <w:p w:rsidR="007227C6" w:rsidRDefault="007227C6">
      <w:pPr>
        <w:spacing w:after="120"/>
        <w:ind w:left="67"/>
        <w:rPr>
          <w:sz w:val="23"/>
        </w:rPr>
      </w:pPr>
    </w:p>
    <w:p w:rsidR="007227C6" w:rsidRDefault="007227C6">
      <w:pPr>
        <w:jc w:val="center"/>
        <w:rPr>
          <w:b/>
          <w:sz w:val="28"/>
        </w:rPr>
      </w:pPr>
      <w:r>
        <w:rPr>
          <w:b/>
          <w:sz w:val="28"/>
        </w:rPr>
        <w:t>§ 5</w:t>
      </w:r>
    </w:p>
    <w:p w:rsidR="007227C6" w:rsidRDefault="007227C6">
      <w:pPr>
        <w:jc w:val="center"/>
        <w:rPr>
          <w:b/>
          <w:sz w:val="28"/>
        </w:rPr>
      </w:pPr>
      <w:r>
        <w:rPr>
          <w:b/>
          <w:sz w:val="28"/>
        </w:rPr>
        <w:t>Stiftungsmittel</w:t>
      </w:r>
    </w:p>
    <w:p w:rsidR="007227C6" w:rsidRDefault="007227C6">
      <w:pPr>
        <w:jc w:val="center"/>
        <w:rPr>
          <w:b/>
        </w:rPr>
      </w:pPr>
    </w:p>
    <w:p w:rsidR="007227C6" w:rsidRDefault="007227C6">
      <w:pPr>
        <w:spacing w:after="120"/>
        <w:ind w:left="540" w:hanging="540"/>
        <w:rPr>
          <w:sz w:val="23"/>
        </w:rPr>
      </w:pPr>
      <w:r>
        <w:rPr>
          <w:sz w:val="23"/>
        </w:rPr>
        <w:t>(1)</w:t>
      </w:r>
      <w:r>
        <w:rPr>
          <w:sz w:val="23"/>
        </w:rPr>
        <w:tab/>
        <w:t>Die Stiftungsmittel bestehen aus den Erträgen des Stiftungsvermögens und den Spenden, die der Stiftung zur Förderung des Stiftungszwecks zugewe</w:t>
      </w:r>
      <w:r>
        <w:rPr>
          <w:sz w:val="23"/>
        </w:rPr>
        <w:t>n</w:t>
      </w:r>
      <w:r>
        <w:rPr>
          <w:sz w:val="23"/>
        </w:rPr>
        <w:t>det werden.</w:t>
      </w:r>
    </w:p>
    <w:p w:rsidR="007227C6" w:rsidRDefault="007227C6">
      <w:pPr>
        <w:pStyle w:val="Textkrper-Einzug2"/>
        <w:ind w:left="540" w:hanging="540"/>
      </w:pPr>
      <w:r>
        <w:t>(2)</w:t>
      </w:r>
      <w:r>
        <w:tab/>
        <w:t>Im Rahmen der steuerlichen Vorschriften können aus Stiftungsmitteln Rüc</w:t>
      </w:r>
      <w:r>
        <w:t>k</w:t>
      </w:r>
      <w:r>
        <w:t>lagen gebildet werden.</w:t>
      </w:r>
    </w:p>
    <w:p w:rsidR="007227C6" w:rsidRDefault="007227C6">
      <w:pPr>
        <w:spacing w:after="120"/>
        <w:ind w:left="540" w:hanging="540"/>
        <w:rPr>
          <w:sz w:val="23"/>
        </w:rPr>
      </w:pPr>
      <w:r>
        <w:rPr>
          <w:sz w:val="23"/>
        </w:rPr>
        <w:t>(3)</w:t>
      </w:r>
      <w:r>
        <w:rPr>
          <w:sz w:val="23"/>
        </w:rPr>
        <w:tab/>
        <w:t>Die Stiftungsmittel sind zeitnah für die Stiftungszwecke einzusetzen.</w:t>
      </w:r>
    </w:p>
    <w:p w:rsidR="007227C6" w:rsidRDefault="00C27B5D">
      <w:pPr>
        <w:jc w:val="center"/>
        <w:rPr>
          <w:b/>
          <w:sz w:val="28"/>
        </w:rPr>
      </w:pPr>
      <w:r>
        <w:rPr>
          <w:b/>
          <w:sz w:val="28"/>
        </w:rPr>
        <w:br w:type="page"/>
      </w:r>
      <w:r w:rsidR="007227C6">
        <w:rPr>
          <w:b/>
          <w:sz w:val="28"/>
        </w:rPr>
        <w:lastRenderedPageBreak/>
        <w:t>§ 6</w:t>
      </w:r>
    </w:p>
    <w:p w:rsidR="007227C6" w:rsidRDefault="007227C6">
      <w:pPr>
        <w:jc w:val="center"/>
        <w:rPr>
          <w:b/>
          <w:sz w:val="28"/>
        </w:rPr>
      </w:pPr>
      <w:r>
        <w:rPr>
          <w:b/>
          <w:sz w:val="28"/>
        </w:rPr>
        <w:t>Stiftungsorganisation</w:t>
      </w:r>
    </w:p>
    <w:p w:rsidR="007227C6" w:rsidRDefault="007227C6">
      <w:pPr>
        <w:jc w:val="center"/>
        <w:rPr>
          <w:b/>
          <w:sz w:val="23"/>
        </w:rPr>
      </w:pPr>
    </w:p>
    <w:p w:rsidR="007227C6" w:rsidRDefault="007227C6" w:rsidP="007227C6">
      <w:pPr>
        <w:numPr>
          <w:ilvl w:val="0"/>
          <w:numId w:val="4"/>
        </w:numPr>
        <w:tabs>
          <w:tab w:val="clear" w:pos="410"/>
          <w:tab w:val="num" w:pos="540"/>
          <w:tab w:val="right" w:pos="3104"/>
        </w:tabs>
        <w:spacing w:after="120"/>
        <w:ind w:left="540" w:hanging="540"/>
        <w:rPr>
          <w:sz w:val="23"/>
        </w:rPr>
      </w:pPr>
      <w:r>
        <w:rPr>
          <w:sz w:val="23"/>
        </w:rPr>
        <w:t>Organe der Stiftung sind</w:t>
      </w:r>
    </w:p>
    <w:p w:rsidR="007227C6" w:rsidRDefault="007227C6" w:rsidP="007227C6">
      <w:pPr>
        <w:numPr>
          <w:ilvl w:val="0"/>
          <w:numId w:val="6"/>
        </w:numPr>
        <w:tabs>
          <w:tab w:val="num" w:pos="1030"/>
          <w:tab w:val="right" w:pos="3849"/>
        </w:tabs>
        <w:ind w:left="1030" w:hanging="490"/>
        <w:rPr>
          <w:sz w:val="23"/>
        </w:rPr>
      </w:pPr>
      <w:r>
        <w:rPr>
          <w:sz w:val="23"/>
        </w:rPr>
        <w:t>der Stiftungsvorstand und</w:t>
      </w:r>
    </w:p>
    <w:p w:rsidR="007227C6" w:rsidRDefault="007227C6" w:rsidP="007227C6">
      <w:pPr>
        <w:numPr>
          <w:ilvl w:val="0"/>
          <w:numId w:val="6"/>
        </w:numPr>
        <w:tabs>
          <w:tab w:val="num" w:pos="1030"/>
          <w:tab w:val="right" w:pos="3849"/>
        </w:tabs>
        <w:ind w:left="1030" w:hanging="490"/>
        <w:rPr>
          <w:sz w:val="23"/>
        </w:rPr>
      </w:pPr>
      <w:r>
        <w:rPr>
          <w:sz w:val="23"/>
        </w:rPr>
        <w:t>der Stiftungsrat.</w:t>
      </w:r>
    </w:p>
    <w:p w:rsidR="007227C6" w:rsidRDefault="007227C6">
      <w:pPr>
        <w:pStyle w:val="Textkrper"/>
        <w:widowControl/>
        <w:tabs>
          <w:tab w:val="right" w:pos="9354"/>
        </w:tabs>
        <w:spacing w:before="120" w:after="120"/>
        <w:ind w:left="540"/>
        <w:rPr>
          <w:rFonts w:ascii="Arial" w:hAnsi="Arial"/>
        </w:rPr>
      </w:pPr>
      <w:r>
        <w:rPr>
          <w:rFonts w:ascii="Arial" w:hAnsi="Arial"/>
        </w:rPr>
        <w:t>Die Mitglieder des Stiftungsvorstands und des Stiftungsrats werden in getrennten und geheimen Wahlgängen ermittelt. Gewählt ist, wer mehr als fünfzig Prozent der abgegebenen Stimmen der anwesenden Stimmberec</w:t>
      </w:r>
      <w:r>
        <w:rPr>
          <w:rFonts w:ascii="Arial" w:hAnsi="Arial"/>
        </w:rPr>
        <w:t>h</w:t>
      </w:r>
      <w:r>
        <w:rPr>
          <w:rFonts w:ascii="Arial" w:hAnsi="Arial"/>
        </w:rPr>
        <w:t>tigten auf sich vereinigt.</w:t>
      </w:r>
    </w:p>
    <w:p w:rsidR="007227C6" w:rsidRDefault="007227C6" w:rsidP="007227C6">
      <w:pPr>
        <w:pStyle w:val="Textkrper-Zeileneinzug"/>
        <w:numPr>
          <w:ilvl w:val="0"/>
          <w:numId w:val="13"/>
        </w:numPr>
        <w:pBdr>
          <w:top w:val="none" w:sz="0" w:space="0" w:color="auto"/>
          <w:left w:val="none" w:sz="0" w:space="0" w:color="auto"/>
          <w:bottom w:val="none" w:sz="0" w:space="0" w:color="auto"/>
          <w:right w:val="none" w:sz="0" w:space="0" w:color="auto"/>
        </w:pBdr>
        <w:tabs>
          <w:tab w:val="clear" w:pos="360"/>
          <w:tab w:val="num" w:pos="540"/>
        </w:tabs>
        <w:ind w:left="540" w:hanging="540"/>
        <w:rPr>
          <w:rFonts w:ascii="Arial" w:hAnsi="Arial"/>
          <w:sz w:val="23"/>
        </w:rPr>
      </w:pPr>
      <w:r>
        <w:rPr>
          <w:rFonts w:ascii="Arial" w:hAnsi="Arial"/>
          <w:sz w:val="23"/>
        </w:rPr>
        <w:t>Zusätzlich wird ein</w:t>
      </w:r>
      <w:r w:rsidR="00E42DA6">
        <w:rPr>
          <w:rFonts w:ascii="Arial" w:hAnsi="Arial"/>
          <w:sz w:val="23"/>
        </w:rPr>
        <w:t>e Stifterversammlung</w:t>
      </w:r>
      <w:r>
        <w:rPr>
          <w:rFonts w:ascii="Arial" w:hAnsi="Arial"/>
          <w:sz w:val="23"/>
        </w:rPr>
        <w:t xml:space="preserve"> eingerichtet.</w:t>
      </w:r>
    </w:p>
    <w:p w:rsidR="007227C6" w:rsidRDefault="007227C6" w:rsidP="007227C6">
      <w:pPr>
        <w:pStyle w:val="Textkrper-Zeileneinzug"/>
        <w:numPr>
          <w:ilvl w:val="0"/>
          <w:numId w:val="13"/>
        </w:numPr>
        <w:pBdr>
          <w:top w:val="none" w:sz="0" w:space="0" w:color="auto"/>
          <w:left w:val="none" w:sz="0" w:space="0" w:color="auto"/>
          <w:bottom w:val="none" w:sz="0" w:space="0" w:color="auto"/>
          <w:right w:val="none" w:sz="0" w:space="0" w:color="auto"/>
        </w:pBdr>
        <w:tabs>
          <w:tab w:val="clear" w:pos="360"/>
          <w:tab w:val="num" w:pos="540"/>
        </w:tabs>
        <w:ind w:left="540" w:hanging="540"/>
        <w:rPr>
          <w:rFonts w:ascii="Arial" w:hAnsi="Arial"/>
          <w:sz w:val="23"/>
        </w:rPr>
      </w:pPr>
      <w:r>
        <w:rPr>
          <w:rFonts w:ascii="Arial" w:hAnsi="Arial"/>
          <w:sz w:val="23"/>
        </w:rPr>
        <w:t>Der Stiftungsvorstand kann zu seiner Unterstützung weitere Gremien einric</w:t>
      </w:r>
      <w:r>
        <w:rPr>
          <w:rFonts w:ascii="Arial" w:hAnsi="Arial"/>
          <w:sz w:val="23"/>
        </w:rPr>
        <w:t>h</w:t>
      </w:r>
      <w:r>
        <w:rPr>
          <w:rFonts w:ascii="Arial" w:hAnsi="Arial"/>
          <w:sz w:val="23"/>
        </w:rPr>
        <w:t>ten, z.B. Arbeitsgruppen, Fachausschüsse oder Beiräte.</w:t>
      </w:r>
    </w:p>
    <w:p w:rsidR="007227C6" w:rsidRDefault="007227C6" w:rsidP="007227C6">
      <w:pPr>
        <w:pStyle w:val="Textkrper-Zeileneinzug"/>
        <w:numPr>
          <w:ilvl w:val="0"/>
          <w:numId w:val="13"/>
        </w:numPr>
        <w:pBdr>
          <w:top w:val="none" w:sz="0" w:space="0" w:color="auto"/>
          <w:left w:val="none" w:sz="0" w:space="0" w:color="auto"/>
          <w:bottom w:val="none" w:sz="0" w:space="0" w:color="auto"/>
          <w:right w:val="none" w:sz="0" w:space="0" w:color="auto"/>
        </w:pBdr>
        <w:tabs>
          <w:tab w:val="clear" w:pos="360"/>
          <w:tab w:val="num" w:pos="540"/>
        </w:tabs>
        <w:ind w:left="540" w:hanging="540"/>
        <w:rPr>
          <w:rFonts w:ascii="Arial" w:hAnsi="Arial"/>
          <w:sz w:val="23"/>
        </w:rPr>
      </w:pPr>
      <w:r>
        <w:rPr>
          <w:rFonts w:ascii="Arial" w:hAnsi="Arial"/>
          <w:sz w:val="23"/>
        </w:rPr>
        <w:t>Über die Einrichtung einer Schirmherrschaft, eines Kuratoriums oder eines E</w:t>
      </w:r>
      <w:r>
        <w:rPr>
          <w:rFonts w:ascii="Arial" w:hAnsi="Arial"/>
          <w:sz w:val="23"/>
        </w:rPr>
        <w:t>h</w:t>
      </w:r>
      <w:r>
        <w:rPr>
          <w:rFonts w:ascii="Arial" w:hAnsi="Arial"/>
          <w:sz w:val="23"/>
        </w:rPr>
        <w:t>rensenats können Stiftungsvorstand und Stiftungsrat gemeinsam befi</w:t>
      </w:r>
      <w:r>
        <w:rPr>
          <w:rFonts w:ascii="Arial" w:hAnsi="Arial"/>
          <w:sz w:val="23"/>
        </w:rPr>
        <w:t>n</w:t>
      </w:r>
      <w:r>
        <w:rPr>
          <w:rFonts w:ascii="Arial" w:hAnsi="Arial"/>
          <w:sz w:val="23"/>
        </w:rPr>
        <w:t>den.</w:t>
      </w:r>
    </w:p>
    <w:p w:rsidR="007227C6" w:rsidRDefault="007227C6" w:rsidP="007227C6">
      <w:pPr>
        <w:pStyle w:val="Textkrper-Zeileneinzug"/>
        <w:numPr>
          <w:ilvl w:val="0"/>
          <w:numId w:val="13"/>
        </w:numPr>
        <w:pBdr>
          <w:top w:val="none" w:sz="0" w:space="0" w:color="auto"/>
          <w:left w:val="none" w:sz="0" w:space="0" w:color="auto"/>
          <w:bottom w:val="none" w:sz="0" w:space="0" w:color="auto"/>
          <w:right w:val="none" w:sz="0" w:space="0" w:color="auto"/>
        </w:pBdr>
        <w:tabs>
          <w:tab w:val="clear" w:pos="360"/>
          <w:tab w:val="num" w:pos="540"/>
        </w:tabs>
        <w:ind w:left="540" w:hanging="540"/>
        <w:rPr>
          <w:rFonts w:ascii="Arial" w:hAnsi="Arial"/>
          <w:sz w:val="23"/>
        </w:rPr>
      </w:pPr>
      <w:r>
        <w:rPr>
          <w:rFonts w:ascii="Arial" w:hAnsi="Arial"/>
          <w:sz w:val="23"/>
        </w:rPr>
        <w:t xml:space="preserve">Die Stiftung kann zur Erledigung ihrer Aufgaben </w:t>
      </w:r>
      <w:r w:rsidR="00CE5DFD">
        <w:rPr>
          <w:rFonts w:ascii="Arial" w:hAnsi="Arial"/>
          <w:sz w:val="23"/>
        </w:rPr>
        <w:t>Personen beschäftigen oder Dritte mit der Erledigung beauftragen</w:t>
      </w:r>
      <w:r>
        <w:rPr>
          <w:rFonts w:ascii="Arial" w:hAnsi="Arial"/>
          <w:sz w:val="23"/>
        </w:rPr>
        <w:t xml:space="preserve">. </w:t>
      </w:r>
    </w:p>
    <w:p w:rsidR="007227C6" w:rsidRDefault="007227C6" w:rsidP="007227C6">
      <w:pPr>
        <w:pStyle w:val="Textkrper-Zeileneinzug"/>
        <w:numPr>
          <w:ilvl w:val="0"/>
          <w:numId w:val="13"/>
        </w:numPr>
        <w:pBdr>
          <w:top w:val="none" w:sz="0" w:space="0" w:color="auto"/>
          <w:left w:val="none" w:sz="0" w:space="0" w:color="auto"/>
          <w:bottom w:val="none" w:sz="0" w:space="0" w:color="auto"/>
          <w:right w:val="none" w:sz="0" w:space="0" w:color="auto"/>
        </w:pBdr>
        <w:tabs>
          <w:tab w:val="clear" w:pos="360"/>
          <w:tab w:val="num" w:pos="540"/>
        </w:tabs>
        <w:ind w:left="540" w:hanging="540"/>
        <w:rPr>
          <w:rFonts w:ascii="Arial" w:hAnsi="Arial"/>
          <w:sz w:val="23"/>
        </w:rPr>
      </w:pPr>
      <w:r>
        <w:rPr>
          <w:rFonts w:ascii="Arial" w:hAnsi="Arial"/>
          <w:sz w:val="23"/>
        </w:rPr>
        <w:t>Die Stiftung kann eine Geschäftsführung einrichten. Der Stiftungsvorstand legt in diesem Fall in der Geschäftsordnung fest, in welchem Umfang er Aufgaben übe</w:t>
      </w:r>
      <w:r>
        <w:rPr>
          <w:rFonts w:ascii="Arial" w:hAnsi="Arial"/>
          <w:sz w:val="23"/>
        </w:rPr>
        <w:t>r</w:t>
      </w:r>
      <w:r>
        <w:rPr>
          <w:rFonts w:ascii="Arial" w:hAnsi="Arial"/>
          <w:sz w:val="23"/>
        </w:rPr>
        <w:t>trägt und erteilt die erforderlichen Vollmachten.</w:t>
      </w:r>
    </w:p>
    <w:p w:rsidR="007227C6" w:rsidRDefault="007227C6" w:rsidP="007227C6">
      <w:pPr>
        <w:pStyle w:val="Textkrper-Zeileneinzug"/>
        <w:numPr>
          <w:ilvl w:val="0"/>
          <w:numId w:val="13"/>
        </w:numPr>
        <w:pBdr>
          <w:top w:val="none" w:sz="0" w:space="0" w:color="auto"/>
          <w:left w:val="none" w:sz="0" w:space="0" w:color="auto"/>
          <w:bottom w:val="none" w:sz="0" w:space="0" w:color="auto"/>
          <w:right w:val="none" w:sz="0" w:space="0" w:color="auto"/>
        </w:pBdr>
        <w:tabs>
          <w:tab w:val="clear" w:pos="360"/>
          <w:tab w:val="num" w:pos="540"/>
        </w:tabs>
        <w:ind w:left="540" w:hanging="540"/>
        <w:rPr>
          <w:rFonts w:ascii="Arial" w:hAnsi="Arial"/>
          <w:sz w:val="23"/>
        </w:rPr>
      </w:pPr>
      <w:r>
        <w:rPr>
          <w:rFonts w:ascii="Arial" w:hAnsi="Arial"/>
          <w:sz w:val="23"/>
        </w:rPr>
        <w:t>Jedes Organ der Stiftung soll sich eine Geschäftsordnung geben.</w:t>
      </w:r>
    </w:p>
    <w:p w:rsidR="007227C6" w:rsidRDefault="007227C6" w:rsidP="007227C6">
      <w:pPr>
        <w:pStyle w:val="Textkrper-Zeileneinzug"/>
        <w:numPr>
          <w:ilvl w:val="0"/>
          <w:numId w:val="13"/>
        </w:numPr>
        <w:pBdr>
          <w:top w:val="none" w:sz="0" w:space="0" w:color="auto"/>
          <w:left w:val="none" w:sz="0" w:space="0" w:color="auto"/>
          <w:bottom w:val="none" w:sz="0" w:space="0" w:color="auto"/>
          <w:right w:val="none" w:sz="0" w:space="0" w:color="auto"/>
        </w:pBdr>
        <w:tabs>
          <w:tab w:val="clear" w:pos="360"/>
          <w:tab w:val="num" w:pos="540"/>
        </w:tabs>
        <w:ind w:left="540" w:hanging="540"/>
        <w:rPr>
          <w:rFonts w:ascii="Arial" w:hAnsi="Arial"/>
          <w:sz w:val="23"/>
        </w:rPr>
      </w:pPr>
      <w:r>
        <w:rPr>
          <w:rFonts w:ascii="Arial" w:hAnsi="Arial"/>
          <w:sz w:val="23"/>
        </w:rPr>
        <w:t>Die Mitglieder der Organe haften nur für Vorsatz und grobe Fahrlässigkeit.</w:t>
      </w:r>
    </w:p>
    <w:p w:rsidR="007227C6" w:rsidRDefault="007227C6" w:rsidP="007227C6">
      <w:pPr>
        <w:pStyle w:val="Textkrper-Zeileneinzug"/>
        <w:numPr>
          <w:ilvl w:val="0"/>
          <w:numId w:val="13"/>
        </w:numPr>
        <w:pBdr>
          <w:top w:val="none" w:sz="0" w:space="0" w:color="auto"/>
          <w:left w:val="none" w:sz="0" w:space="0" w:color="auto"/>
          <w:bottom w:val="none" w:sz="0" w:space="0" w:color="auto"/>
          <w:right w:val="none" w:sz="0" w:space="0" w:color="auto"/>
        </w:pBdr>
        <w:tabs>
          <w:tab w:val="clear" w:pos="360"/>
          <w:tab w:val="num" w:pos="540"/>
        </w:tabs>
        <w:ind w:left="540" w:hanging="540"/>
        <w:rPr>
          <w:rFonts w:ascii="Arial" w:hAnsi="Arial"/>
          <w:sz w:val="23"/>
        </w:rPr>
      </w:pPr>
      <w:r>
        <w:rPr>
          <w:rFonts w:ascii="Arial" w:hAnsi="Arial"/>
          <w:sz w:val="23"/>
        </w:rPr>
        <w:t>Die Mitglieder des Stiftungsvorstandes und des Stiftungsrates üben ihre T</w:t>
      </w:r>
      <w:r>
        <w:rPr>
          <w:rFonts w:ascii="Arial" w:hAnsi="Arial"/>
          <w:sz w:val="23"/>
        </w:rPr>
        <w:t>ä</w:t>
      </w:r>
      <w:r>
        <w:rPr>
          <w:rFonts w:ascii="Arial" w:hAnsi="Arial"/>
          <w:sz w:val="23"/>
        </w:rPr>
        <w:t>tigkeit ehrenamtlich aus. Es besteht kein Anspruch auf Vergütung. Auslagen können e</w:t>
      </w:r>
      <w:r>
        <w:rPr>
          <w:rFonts w:ascii="Arial" w:hAnsi="Arial"/>
          <w:sz w:val="23"/>
        </w:rPr>
        <w:t>r</w:t>
      </w:r>
      <w:r>
        <w:rPr>
          <w:rFonts w:ascii="Arial" w:hAnsi="Arial"/>
          <w:sz w:val="23"/>
        </w:rPr>
        <w:t>stattet werden. Reisekosten können nach einer zuvor vom Stiftungsrat beschloss</w:t>
      </w:r>
      <w:r>
        <w:rPr>
          <w:rFonts w:ascii="Arial" w:hAnsi="Arial"/>
          <w:sz w:val="23"/>
        </w:rPr>
        <w:t>e</w:t>
      </w:r>
      <w:r>
        <w:rPr>
          <w:rFonts w:ascii="Arial" w:hAnsi="Arial"/>
          <w:sz w:val="23"/>
        </w:rPr>
        <w:t>nen Reis</w:t>
      </w:r>
      <w:r>
        <w:rPr>
          <w:rFonts w:ascii="Arial" w:hAnsi="Arial"/>
          <w:sz w:val="23"/>
        </w:rPr>
        <w:t>e</w:t>
      </w:r>
      <w:r>
        <w:rPr>
          <w:rFonts w:ascii="Arial" w:hAnsi="Arial"/>
          <w:sz w:val="23"/>
        </w:rPr>
        <w:t>kostenordnung ersetzt werden.</w:t>
      </w:r>
    </w:p>
    <w:p w:rsidR="007227C6" w:rsidRDefault="007227C6">
      <w:pPr>
        <w:pStyle w:val="Textkrper-Zeileneinzug"/>
        <w:pBdr>
          <w:top w:val="none" w:sz="0" w:space="0" w:color="auto"/>
          <w:left w:val="none" w:sz="0" w:space="0" w:color="auto"/>
          <w:bottom w:val="none" w:sz="0" w:space="0" w:color="auto"/>
          <w:right w:val="none" w:sz="0" w:space="0" w:color="auto"/>
        </w:pBdr>
        <w:rPr>
          <w:rFonts w:ascii="Arial" w:hAnsi="Arial"/>
          <w:sz w:val="23"/>
        </w:rPr>
      </w:pPr>
    </w:p>
    <w:p w:rsidR="007227C6" w:rsidRDefault="007227C6">
      <w:pPr>
        <w:jc w:val="center"/>
        <w:rPr>
          <w:b/>
          <w:sz w:val="28"/>
        </w:rPr>
      </w:pPr>
      <w:r>
        <w:rPr>
          <w:b/>
          <w:sz w:val="28"/>
        </w:rPr>
        <w:t>§ 7</w:t>
      </w:r>
    </w:p>
    <w:p w:rsidR="007227C6" w:rsidRDefault="007227C6">
      <w:pPr>
        <w:jc w:val="center"/>
        <w:rPr>
          <w:b/>
          <w:sz w:val="28"/>
        </w:rPr>
      </w:pPr>
      <w:r>
        <w:rPr>
          <w:b/>
          <w:sz w:val="28"/>
        </w:rPr>
        <w:t>Zusammensetzung und Amtsdauer des Stiftungsvo</w:t>
      </w:r>
      <w:r>
        <w:rPr>
          <w:b/>
          <w:sz w:val="28"/>
        </w:rPr>
        <w:t>r</w:t>
      </w:r>
      <w:r>
        <w:rPr>
          <w:b/>
          <w:sz w:val="28"/>
        </w:rPr>
        <w:t>stands</w:t>
      </w:r>
    </w:p>
    <w:p w:rsidR="007227C6" w:rsidRDefault="007227C6">
      <w:pPr>
        <w:jc w:val="center"/>
        <w:rPr>
          <w:b/>
          <w:sz w:val="23"/>
        </w:rPr>
      </w:pPr>
    </w:p>
    <w:p w:rsidR="007227C6" w:rsidRDefault="007227C6" w:rsidP="007227C6">
      <w:pPr>
        <w:numPr>
          <w:ilvl w:val="0"/>
          <w:numId w:val="14"/>
        </w:numPr>
        <w:tabs>
          <w:tab w:val="clear" w:pos="360"/>
          <w:tab w:val="num" w:pos="540"/>
          <w:tab w:val="right" w:pos="9354"/>
        </w:tabs>
        <w:spacing w:after="120"/>
        <w:ind w:left="540" w:hanging="540"/>
      </w:pPr>
      <w:r>
        <w:rPr>
          <w:sz w:val="23"/>
        </w:rPr>
        <w:t xml:space="preserve">Der Stiftungsvorstand besteht </w:t>
      </w:r>
      <w:r w:rsidR="003862C5">
        <w:rPr>
          <w:sz w:val="23"/>
        </w:rPr>
        <w:t>aus mindestens 2 und höchstens 6</w:t>
      </w:r>
      <w:r>
        <w:rPr>
          <w:sz w:val="23"/>
        </w:rPr>
        <w:t xml:space="preserve"> Mitgli</w:t>
      </w:r>
      <w:r>
        <w:rPr>
          <w:sz w:val="23"/>
        </w:rPr>
        <w:t>e</w:t>
      </w:r>
      <w:r>
        <w:rPr>
          <w:sz w:val="23"/>
        </w:rPr>
        <w:t>dern.</w:t>
      </w:r>
    </w:p>
    <w:p w:rsidR="007227C6" w:rsidRDefault="007227C6" w:rsidP="007227C6">
      <w:pPr>
        <w:numPr>
          <w:ilvl w:val="0"/>
          <w:numId w:val="14"/>
        </w:numPr>
        <w:tabs>
          <w:tab w:val="clear" w:pos="360"/>
          <w:tab w:val="num" w:pos="540"/>
          <w:tab w:val="right" w:pos="9354"/>
        </w:tabs>
        <w:spacing w:after="120"/>
        <w:ind w:left="540" w:hanging="540"/>
        <w:rPr>
          <w:sz w:val="23"/>
        </w:rPr>
      </w:pPr>
      <w:r>
        <w:rPr>
          <w:sz w:val="23"/>
        </w:rPr>
        <w:t xml:space="preserve">Der Stiftungsvorstand wählt aus seiner Mitte eine/n Vorsitzende/n, </w:t>
      </w:r>
      <w:r>
        <w:t>eine</w:t>
      </w:r>
      <w:r>
        <w:rPr>
          <w:sz w:val="23"/>
        </w:rPr>
        <w:t>/</w:t>
      </w:r>
      <w:r>
        <w:t>n</w:t>
      </w:r>
      <w:r>
        <w:rPr>
          <w:sz w:val="23"/>
        </w:rPr>
        <w:t xml:space="preserve"> stellvertr</w:t>
      </w:r>
      <w:r>
        <w:rPr>
          <w:sz w:val="23"/>
        </w:rPr>
        <w:t>e</w:t>
      </w:r>
      <w:r>
        <w:rPr>
          <w:sz w:val="23"/>
        </w:rPr>
        <w:t>tende/n Vorsitzende/n</w:t>
      </w:r>
      <w:r w:rsidR="00781B84">
        <w:rPr>
          <w:sz w:val="23"/>
        </w:rPr>
        <w:t>.</w:t>
      </w:r>
    </w:p>
    <w:p w:rsidR="007227C6" w:rsidRDefault="007227C6" w:rsidP="007227C6">
      <w:pPr>
        <w:numPr>
          <w:ilvl w:val="0"/>
          <w:numId w:val="14"/>
        </w:numPr>
        <w:tabs>
          <w:tab w:val="clear" w:pos="360"/>
          <w:tab w:val="num" w:pos="540"/>
          <w:tab w:val="right" w:pos="9354"/>
        </w:tabs>
        <w:spacing w:after="120"/>
        <w:ind w:left="540" w:hanging="540"/>
      </w:pPr>
      <w:r>
        <w:t>G</w:t>
      </w:r>
      <w:r>
        <w:rPr>
          <w:sz w:val="23"/>
        </w:rPr>
        <w:t>eborene Mitglieder sind:</w:t>
      </w:r>
    </w:p>
    <w:p w:rsidR="007227C6" w:rsidRDefault="00965E66">
      <w:pPr>
        <w:tabs>
          <w:tab w:val="left" w:pos="720"/>
          <w:tab w:val="right" w:pos="9354"/>
        </w:tabs>
        <w:spacing w:after="120"/>
        <w:ind w:left="540"/>
      </w:pPr>
      <w:r>
        <w:t>- der jeweilige B</w:t>
      </w:r>
      <w:r w:rsidR="007227C6">
        <w:t xml:space="preserve">ürgermeister der </w:t>
      </w:r>
      <w:r w:rsidR="00630813">
        <w:t>Gemeinde</w:t>
      </w:r>
      <w:r w:rsidR="007227C6">
        <w:t xml:space="preserve"> </w:t>
      </w:r>
      <w:r w:rsidR="00630813">
        <w:t>Korb</w:t>
      </w:r>
      <w:r w:rsidR="007227C6">
        <w:t xml:space="preserve"> oder ein von ihm b</w:t>
      </w:r>
      <w:r w:rsidR="007227C6">
        <w:t>e</w:t>
      </w:r>
      <w:r w:rsidR="007227C6">
        <w:t>stimmter</w:t>
      </w:r>
      <w:r w:rsidR="007227C6">
        <w:br/>
      </w:r>
      <w:r w:rsidR="007227C6">
        <w:tab/>
        <w:t>Vertreter</w:t>
      </w:r>
    </w:p>
    <w:p w:rsidR="00781B84" w:rsidRDefault="007227C6">
      <w:pPr>
        <w:tabs>
          <w:tab w:val="left" w:pos="720"/>
          <w:tab w:val="right" w:pos="9354"/>
        </w:tabs>
        <w:spacing w:after="120"/>
        <w:ind w:left="720" w:hanging="180"/>
        <w:jc w:val="left"/>
      </w:pPr>
      <w:r>
        <w:t xml:space="preserve">- </w:t>
      </w:r>
      <w:r w:rsidR="00965E66">
        <w:t>ein</w:t>
      </w:r>
      <w:r>
        <w:t xml:space="preserve"> Vorstands</w:t>
      </w:r>
      <w:r w:rsidR="00965E66">
        <w:t xml:space="preserve">mitglied der Volksbank </w:t>
      </w:r>
      <w:r w:rsidR="003862C5">
        <w:t>Stuttgart</w:t>
      </w:r>
      <w:r w:rsidR="00965E66">
        <w:t xml:space="preserve"> eG </w:t>
      </w:r>
      <w:r w:rsidR="00781B84">
        <w:t>oder jeweils ein von ihm bestimmter Vertreter.</w:t>
      </w:r>
    </w:p>
    <w:p w:rsidR="007227C6" w:rsidRDefault="007227C6" w:rsidP="007227C6">
      <w:pPr>
        <w:numPr>
          <w:ilvl w:val="0"/>
          <w:numId w:val="14"/>
        </w:numPr>
        <w:tabs>
          <w:tab w:val="clear" w:pos="360"/>
          <w:tab w:val="num" w:pos="540"/>
          <w:tab w:val="right" w:pos="9354"/>
        </w:tabs>
        <w:spacing w:after="120"/>
        <w:ind w:left="539" w:hanging="539"/>
        <w:jc w:val="left"/>
        <w:rPr>
          <w:sz w:val="23"/>
        </w:rPr>
      </w:pPr>
      <w:r>
        <w:rPr>
          <w:sz w:val="23"/>
        </w:rPr>
        <w:t>Die weiteren Stiftungsvorstandsmitglieder werden für die Dauer von jeweils 5 Ja</w:t>
      </w:r>
      <w:r>
        <w:rPr>
          <w:sz w:val="23"/>
        </w:rPr>
        <w:t>h</w:t>
      </w:r>
      <w:r>
        <w:rPr>
          <w:sz w:val="23"/>
        </w:rPr>
        <w:t>ren bestellt (bzw. gewählt). Wiederwahlen sind zulässig. Die ersten Bestellungen erfolgen im Rahmen der Stiftungsgründung durch die Gründungsstifter, die nac</w:t>
      </w:r>
      <w:r>
        <w:rPr>
          <w:sz w:val="23"/>
        </w:rPr>
        <w:t>h</w:t>
      </w:r>
      <w:r>
        <w:rPr>
          <w:sz w:val="23"/>
        </w:rPr>
        <w:t>fol</w:t>
      </w:r>
      <w:r w:rsidR="00965E66">
        <w:rPr>
          <w:sz w:val="23"/>
        </w:rPr>
        <w:t xml:space="preserve">genden </w:t>
      </w:r>
      <w:r w:rsidR="00781B84">
        <w:rPr>
          <w:sz w:val="23"/>
        </w:rPr>
        <w:t>Wahlen erfolgen durch den</w:t>
      </w:r>
      <w:r w:rsidR="00965E66">
        <w:rPr>
          <w:sz w:val="23"/>
        </w:rPr>
        <w:t xml:space="preserve"> Stiftungs</w:t>
      </w:r>
      <w:r w:rsidR="00781B84">
        <w:rPr>
          <w:sz w:val="23"/>
        </w:rPr>
        <w:t>rat</w:t>
      </w:r>
      <w:r>
        <w:rPr>
          <w:sz w:val="23"/>
        </w:rPr>
        <w:t xml:space="preserve"> rechtzeitig vor Ende sei</w:t>
      </w:r>
      <w:r w:rsidR="00965E66">
        <w:rPr>
          <w:sz w:val="23"/>
        </w:rPr>
        <w:t>ner Amts</w:t>
      </w:r>
      <w:r>
        <w:rPr>
          <w:sz w:val="23"/>
        </w:rPr>
        <w:t>zeit nach Anhörung des Stiftungsvorstandes.</w:t>
      </w:r>
      <w:r>
        <w:rPr>
          <w:sz w:val="23"/>
        </w:rPr>
        <w:br/>
      </w:r>
    </w:p>
    <w:p w:rsidR="007227C6" w:rsidRDefault="007227C6" w:rsidP="007227C6">
      <w:pPr>
        <w:numPr>
          <w:ilvl w:val="0"/>
          <w:numId w:val="14"/>
        </w:numPr>
        <w:tabs>
          <w:tab w:val="clear" w:pos="360"/>
          <w:tab w:val="num" w:pos="540"/>
          <w:tab w:val="right" w:pos="9354"/>
        </w:tabs>
        <w:spacing w:after="120"/>
        <w:ind w:left="540" w:hanging="540"/>
        <w:rPr>
          <w:sz w:val="23"/>
        </w:rPr>
      </w:pPr>
      <w:r>
        <w:rPr>
          <w:sz w:val="23"/>
        </w:rPr>
        <w:lastRenderedPageBreak/>
        <w:t>Das Amt eines Mitglieds des Stiftungsvorstands endet durch</w:t>
      </w:r>
    </w:p>
    <w:p w:rsidR="007227C6" w:rsidRDefault="007227C6" w:rsidP="007227C6">
      <w:pPr>
        <w:numPr>
          <w:ilvl w:val="0"/>
          <w:numId w:val="15"/>
        </w:numPr>
        <w:tabs>
          <w:tab w:val="clear" w:pos="360"/>
          <w:tab w:val="num" w:pos="900"/>
          <w:tab w:val="right" w:pos="9354"/>
        </w:tabs>
        <w:spacing w:after="120"/>
        <w:ind w:left="900"/>
        <w:rPr>
          <w:sz w:val="23"/>
        </w:rPr>
      </w:pPr>
      <w:r>
        <w:rPr>
          <w:sz w:val="23"/>
        </w:rPr>
        <w:t>Ablauf der Amtszeit,</w:t>
      </w:r>
    </w:p>
    <w:p w:rsidR="007227C6" w:rsidRDefault="007227C6" w:rsidP="007227C6">
      <w:pPr>
        <w:numPr>
          <w:ilvl w:val="0"/>
          <w:numId w:val="15"/>
        </w:numPr>
        <w:tabs>
          <w:tab w:val="clear" w:pos="360"/>
          <w:tab w:val="num" w:pos="900"/>
          <w:tab w:val="right" w:pos="9354"/>
        </w:tabs>
        <w:spacing w:after="120"/>
        <w:ind w:left="900"/>
        <w:rPr>
          <w:sz w:val="23"/>
        </w:rPr>
      </w:pPr>
      <w:r>
        <w:rPr>
          <w:sz w:val="23"/>
        </w:rPr>
        <w:t>Abberufung durch den Stiftungsrat gemäß Absatz 6,</w:t>
      </w:r>
    </w:p>
    <w:p w:rsidR="007227C6" w:rsidRDefault="007227C6" w:rsidP="007227C6">
      <w:pPr>
        <w:numPr>
          <w:ilvl w:val="0"/>
          <w:numId w:val="15"/>
        </w:numPr>
        <w:tabs>
          <w:tab w:val="clear" w:pos="360"/>
          <w:tab w:val="num" w:pos="900"/>
          <w:tab w:val="right" w:pos="9354"/>
        </w:tabs>
        <w:spacing w:after="120"/>
        <w:ind w:left="900"/>
        <w:rPr>
          <w:sz w:val="23"/>
        </w:rPr>
      </w:pPr>
      <w:r>
        <w:rPr>
          <w:sz w:val="23"/>
        </w:rPr>
        <w:t>Abberufung durch die Stiftungsbehörde,</w:t>
      </w:r>
    </w:p>
    <w:p w:rsidR="007227C6" w:rsidRDefault="007227C6" w:rsidP="007227C6">
      <w:pPr>
        <w:numPr>
          <w:ilvl w:val="0"/>
          <w:numId w:val="15"/>
        </w:numPr>
        <w:tabs>
          <w:tab w:val="clear" w:pos="360"/>
          <w:tab w:val="num" w:pos="900"/>
          <w:tab w:val="right" w:pos="9354"/>
        </w:tabs>
        <w:spacing w:after="120"/>
        <w:ind w:left="900"/>
        <w:rPr>
          <w:sz w:val="23"/>
        </w:rPr>
      </w:pPr>
      <w:r>
        <w:rPr>
          <w:sz w:val="23"/>
        </w:rPr>
        <w:t>Tod des Mitglieds,</w:t>
      </w:r>
    </w:p>
    <w:p w:rsidR="007227C6" w:rsidRDefault="007227C6" w:rsidP="007227C6">
      <w:pPr>
        <w:numPr>
          <w:ilvl w:val="0"/>
          <w:numId w:val="15"/>
        </w:numPr>
        <w:tabs>
          <w:tab w:val="clear" w:pos="360"/>
          <w:tab w:val="num" w:pos="900"/>
          <w:tab w:val="right" w:pos="9354"/>
        </w:tabs>
        <w:spacing w:after="120"/>
        <w:ind w:left="900"/>
        <w:jc w:val="left"/>
        <w:rPr>
          <w:sz w:val="23"/>
        </w:rPr>
      </w:pPr>
      <w:r>
        <w:rPr>
          <w:sz w:val="23"/>
        </w:rPr>
        <w:t>Amtsniederlegung des Mitglieds; sie ist jederzeit zulässig und schriftlich gege</w:t>
      </w:r>
      <w:r>
        <w:rPr>
          <w:sz w:val="23"/>
        </w:rPr>
        <w:t>n</w:t>
      </w:r>
      <w:r>
        <w:rPr>
          <w:sz w:val="23"/>
        </w:rPr>
        <w:t>über der Stiftung zu erklären.</w:t>
      </w:r>
      <w:r>
        <w:rPr>
          <w:sz w:val="23"/>
        </w:rPr>
        <w:br/>
      </w:r>
    </w:p>
    <w:p w:rsidR="007227C6" w:rsidRDefault="007227C6" w:rsidP="007227C6">
      <w:pPr>
        <w:numPr>
          <w:ilvl w:val="0"/>
          <w:numId w:val="14"/>
        </w:numPr>
        <w:tabs>
          <w:tab w:val="clear" w:pos="360"/>
          <w:tab w:val="num" w:pos="540"/>
          <w:tab w:val="right" w:pos="9354"/>
        </w:tabs>
        <w:spacing w:after="120"/>
        <w:ind w:left="540" w:hanging="540"/>
        <w:rPr>
          <w:sz w:val="23"/>
        </w:rPr>
      </w:pPr>
      <w:r>
        <w:rPr>
          <w:sz w:val="23"/>
        </w:rPr>
        <w:t>Mitglieder des Stiftungsvorstands können vom Stiftungsrat jederzeit, jedoch nur aus wichtigem Grund, mit einer Mehrheit von zwei Dritteln der stimmberechtigten Mi</w:t>
      </w:r>
      <w:r>
        <w:rPr>
          <w:sz w:val="23"/>
        </w:rPr>
        <w:t>t</w:t>
      </w:r>
      <w:r>
        <w:rPr>
          <w:sz w:val="23"/>
        </w:rPr>
        <w:t>glieder abberufen werden. Wichtige Gründe können z. B. ein nachhaltiger Mangel an Beteiligung an der Arbeit des Stiftungsvorstands oder grobe Verstöße gegen die Interessen der Stiftung sein. Vor der entsprechenden Abstimmung hat das betroff</w:t>
      </w:r>
      <w:r>
        <w:rPr>
          <w:sz w:val="23"/>
        </w:rPr>
        <w:t>e</w:t>
      </w:r>
      <w:r>
        <w:rPr>
          <w:sz w:val="23"/>
        </w:rPr>
        <w:t>ne Stiftungsvorstandsmitglied Anspruch auf Gehör.</w:t>
      </w:r>
    </w:p>
    <w:p w:rsidR="00685312" w:rsidRDefault="00685312" w:rsidP="007227C6">
      <w:pPr>
        <w:numPr>
          <w:ilvl w:val="0"/>
          <w:numId w:val="14"/>
        </w:numPr>
        <w:tabs>
          <w:tab w:val="clear" w:pos="360"/>
          <w:tab w:val="num" w:pos="540"/>
          <w:tab w:val="right" w:pos="9354"/>
        </w:tabs>
        <w:spacing w:after="120"/>
        <w:ind w:left="540" w:hanging="540"/>
        <w:rPr>
          <w:sz w:val="23"/>
        </w:rPr>
      </w:pPr>
      <w:r>
        <w:rPr>
          <w:sz w:val="23"/>
        </w:rPr>
        <w:t>Die Mitglieder des Stiftungsvorstands sind ehrenamtlich tätig.</w:t>
      </w:r>
    </w:p>
    <w:p w:rsidR="007227C6" w:rsidRDefault="007227C6">
      <w:pPr>
        <w:tabs>
          <w:tab w:val="right" w:pos="9354"/>
        </w:tabs>
        <w:spacing w:after="120"/>
        <w:ind w:left="50"/>
        <w:rPr>
          <w:sz w:val="23"/>
        </w:rPr>
      </w:pPr>
    </w:p>
    <w:p w:rsidR="007227C6" w:rsidRDefault="007227C6">
      <w:pPr>
        <w:jc w:val="center"/>
        <w:rPr>
          <w:b/>
          <w:sz w:val="28"/>
        </w:rPr>
      </w:pPr>
      <w:r>
        <w:rPr>
          <w:b/>
          <w:sz w:val="28"/>
        </w:rPr>
        <w:t>§ 8</w:t>
      </w:r>
    </w:p>
    <w:p w:rsidR="007227C6" w:rsidRDefault="007227C6">
      <w:pPr>
        <w:jc w:val="center"/>
        <w:rPr>
          <w:b/>
          <w:sz w:val="28"/>
        </w:rPr>
      </w:pPr>
      <w:r>
        <w:rPr>
          <w:b/>
          <w:sz w:val="28"/>
        </w:rPr>
        <w:t>Aufgaben, Sitzungen und Beschlüsse des Stiftungsvo</w:t>
      </w:r>
      <w:r>
        <w:rPr>
          <w:b/>
          <w:sz w:val="28"/>
        </w:rPr>
        <w:t>r</w:t>
      </w:r>
      <w:r>
        <w:rPr>
          <w:b/>
          <w:sz w:val="28"/>
        </w:rPr>
        <w:t>stands</w:t>
      </w:r>
    </w:p>
    <w:p w:rsidR="007227C6" w:rsidRDefault="007227C6">
      <w:pPr>
        <w:jc w:val="center"/>
        <w:rPr>
          <w:b/>
          <w:sz w:val="23"/>
        </w:rPr>
      </w:pPr>
    </w:p>
    <w:p w:rsidR="007227C6" w:rsidRDefault="007227C6" w:rsidP="007227C6">
      <w:pPr>
        <w:numPr>
          <w:ilvl w:val="0"/>
          <w:numId w:val="8"/>
        </w:numPr>
        <w:tabs>
          <w:tab w:val="clear" w:pos="360"/>
          <w:tab w:val="num" w:pos="540"/>
          <w:tab w:val="right" w:pos="9212"/>
        </w:tabs>
        <w:spacing w:before="120" w:after="120"/>
        <w:ind w:left="540" w:hanging="540"/>
        <w:rPr>
          <w:sz w:val="23"/>
        </w:rPr>
      </w:pPr>
      <w:r>
        <w:rPr>
          <w:sz w:val="23"/>
        </w:rPr>
        <w:t>Dem Stiftungsvorstand obliegt die Führung der Geschäfte der Stiftung. Er ist für alle Angelegenheiten der Stiftung zuständig, soweit nicht nach dieser Satzung ein and</w:t>
      </w:r>
      <w:r>
        <w:rPr>
          <w:sz w:val="23"/>
        </w:rPr>
        <w:t>e</w:t>
      </w:r>
      <w:r>
        <w:rPr>
          <w:sz w:val="23"/>
        </w:rPr>
        <w:t>res Organ zuständig ist. Er legt im Rahmen des Stiftungszwecks die konkreten Zi</w:t>
      </w:r>
      <w:r>
        <w:rPr>
          <w:sz w:val="23"/>
        </w:rPr>
        <w:t>e</w:t>
      </w:r>
      <w:r>
        <w:rPr>
          <w:sz w:val="23"/>
        </w:rPr>
        <w:t>le, Prioritäten sowie das Konzept der Projektarbeit fest. Er sorgt für die Ausführung der Beschlüsse des Stiftungsrates und für eine ordnungsgemäße Bewirtschaftung des Stiftungsvermögens. Er berichtet dem Stiftungsrat über den Geschäftsgang und die Aktivitäten der Stiftung. Er legt einen Tätigkeitsbericht vor.</w:t>
      </w:r>
    </w:p>
    <w:p w:rsidR="007227C6" w:rsidRDefault="007227C6" w:rsidP="007227C6">
      <w:pPr>
        <w:numPr>
          <w:ilvl w:val="0"/>
          <w:numId w:val="8"/>
        </w:numPr>
        <w:tabs>
          <w:tab w:val="clear" w:pos="360"/>
          <w:tab w:val="num" w:pos="540"/>
          <w:tab w:val="right" w:pos="9212"/>
        </w:tabs>
        <w:spacing w:before="120" w:after="120"/>
        <w:ind w:left="540" w:hanging="540"/>
        <w:rPr>
          <w:sz w:val="23"/>
        </w:rPr>
      </w:pPr>
      <w:r>
        <w:rPr>
          <w:sz w:val="23"/>
        </w:rPr>
        <w:t>Der Stiftungsvorstand entscheidet durch Beschluss. Die Beschlüsse werden in nichtöffentlichen Sitzungen gefasst.</w:t>
      </w:r>
    </w:p>
    <w:p w:rsidR="007227C6" w:rsidRDefault="007227C6" w:rsidP="007227C6">
      <w:pPr>
        <w:numPr>
          <w:ilvl w:val="0"/>
          <w:numId w:val="8"/>
        </w:numPr>
        <w:tabs>
          <w:tab w:val="clear" w:pos="360"/>
          <w:tab w:val="num" w:pos="540"/>
          <w:tab w:val="right" w:pos="9212"/>
        </w:tabs>
        <w:spacing w:after="60"/>
        <w:rPr>
          <w:sz w:val="23"/>
        </w:rPr>
      </w:pPr>
      <w:r>
        <w:rPr>
          <w:sz w:val="23"/>
        </w:rPr>
        <w:t>Der Stiftungsvorstand beschließt insbesondere über folgende Angelegenhe</w:t>
      </w:r>
      <w:r>
        <w:rPr>
          <w:sz w:val="23"/>
        </w:rPr>
        <w:t>i</w:t>
      </w:r>
      <w:r>
        <w:rPr>
          <w:sz w:val="23"/>
        </w:rPr>
        <w:t>ten:</w:t>
      </w:r>
    </w:p>
    <w:p w:rsidR="007227C6" w:rsidRDefault="007227C6" w:rsidP="007227C6">
      <w:pPr>
        <w:numPr>
          <w:ilvl w:val="0"/>
          <w:numId w:val="16"/>
        </w:numPr>
        <w:tabs>
          <w:tab w:val="clear" w:pos="360"/>
          <w:tab w:val="num" w:pos="900"/>
        </w:tabs>
        <w:spacing w:after="60"/>
        <w:ind w:left="900"/>
        <w:rPr>
          <w:sz w:val="23"/>
        </w:rPr>
      </w:pPr>
      <w:r>
        <w:rPr>
          <w:sz w:val="23"/>
        </w:rPr>
        <w:t>Richtlinien für die Anlage und Verwaltung des Stiftungsvermögens im Einve</w:t>
      </w:r>
      <w:r>
        <w:rPr>
          <w:sz w:val="23"/>
        </w:rPr>
        <w:t>r</w:t>
      </w:r>
      <w:r>
        <w:rPr>
          <w:sz w:val="23"/>
        </w:rPr>
        <w:t>nehmen mit dem Stiftungsrat,</w:t>
      </w:r>
    </w:p>
    <w:p w:rsidR="007227C6" w:rsidRDefault="007227C6" w:rsidP="007227C6">
      <w:pPr>
        <w:numPr>
          <w:ilvl w:val="0"/>
          <w:numId w:val="16"/>
        </w:numPr>
        <w:tabs>
          <w:tab w:val="clear" w:pos="360"/>
          <w:tab w:val="num" w:pos="900"/>
        </w:tabs>
        <w:spacing w:after="60"/>
        <w:ind w:left="900"/>
        <w:rPr>
          <w:sz w:val="23"/>
        </w:rPr>
      </w:pPr>
      <w:r>
        <w:rPr>
          <w:sz w:val="23"/>
        </w:rPr>
        <w:t>Anlage und Verwaltung des Stiftungsvermögens entsprechend der Rich</w:t>
      </w:r>
      <w:r>
        <w:rPr>
          <w:sz w:val="23"/>
        </w:rPr>
        <w:t>t</w:t>
      </w:r>
      <w:r>
        <w:rPr>
          <w:sz w:val="23"/>
        </w:rPr>
        <w:t>linien,</w:t>
      </w:r>
    </w:p>
    <w:p w:rsidR="007227C6" w:rsidRDefault="007227C6" w:rsidP="007227C6">
      <w:pPr>
        <w:numPr>
          <w:ilvl w:val="0"/>
          <w:numId w:val="16"/>
        </w:numPr>
        <w:tabs>
          <w:tab w:val="clear" w:pos="360"/>
          <w:tab w:val="num" w:pos="900"/>
        </w:tabs>
        <w:spacing w:after="60"/>
        <w:ind w:left="900"/>
        <w:rPr>
          <w:sz w:val="23"/>
        </w:rPr>
      </w:pPr>
      <w:r>
        <w:rPr>
          <w:sz w:val="23"/>
        </w:rPr>
        <w:t>Richtlinien für die Verwendung der Stiftungsmittel im Einvernehmen mit dem Stiftungsrat,</w:t>
      </w:r>
    </w:p>
    <w:p w:rsidR="007227C6" w:rsidRDefault="007227C6" w:rsidP="007227C6">
      <w:pPr>
        <w:numPr>
          <w:ilvl w:val="0"/>
          <w:numId w:val="16"/>
        </w:numPr>
        <w:tabs>
          <w:tab w:val="clear" w:pos="360"/>
          <w:tab w:val="num" w:pos="900"/>
        </w:tabs>
        <w:spacing w:after="60"/>
        <w:ind w:left="900"/>
        <w:rPr>
          <w:sz w:val="23"/>
        </w:rPr>
      </w:pPr>
      <w:r>
        <w:rPr>
          <w:sz w:val="23"/>
        </w:rPr>
        <w:t>Verwendung der Stiftungsmittel entsprechend der Richtlinien,</w:t>
      </w:r>
    </w:p>
    <w:p w:rsidR="007227C6" w:rsidRDefault="007227C6" w:rsidP="007227C6">
      <w:pPr>
        <w:numPr>
          <w:ilvl w:val="0"/>
          <w:numId w:val="16"/>
        </w:numPr>
        <w:tabs>
          <w:tab w:val="clear" w:pos="360"/>
          <w:tab w:val="num" w:pos="900"/>
        </w:tabs>
        <w:spacing w:after="60"/>
        <w:ind w:left="900"/>
        <w:rPr>
          <w:sz w:val="23"/>
        </w:rPr>
      </w:pPr>
      <w:r>
        <w:rPr>
          <w:sz w:val="23"/>
        </w:rPr>
        <w:t>Einrichtung einer Geschäftsführung sowie Bestellung und Anstellung der Mi</w:t>
      </w:r>
      <w:r>
        <w:rPr>
          <w:sz w:val="23"/>
        </w:rPr>
        <w:t>t</w:t>
      </w:r>
      <w:r>
        <w:rPr>
          <w:sz w:val="23"/>
        </w:rPr>
        <w:t>glieder der Geschäftsführung, deren Bevollmächtigung und Abber</w:t>
      </w:r>
      <w:r>
        <w:rPr>
          <w:sz w:val="23"/>
        </w:rPr>
        <w:t>u</w:t>
      </w:r>
      <w:r>
        <w:rPr>
          <w:sz w:val="23"/>
        </w:rPr>
        <w:t>fung,</w:t>
      </w:r>
    </w:p>
    <w:p w:rsidR="007227C6" w:rsidRDefault="007227C6" w:rsidP="007227C6">
      <w:pPr>
        <w:numPr>
          <w:ilvl w:val="0"/>
          <w:numId w:val="16"/>
        </w:numPr>
        <w:tabs>
          <w:tab w:val="clear" w:pos="360"/>
          <w:tab w:val="num" w:pos="900"/>
        </w:tabs>
        <w:spacing w:after="60"/>
        <w:ind w:left="900"/>
        <w:rPr>
          <w:sz w:val="23"/>
        </w:rPr>
      </w:pPr>
      <w:r>
        <w:rPr>
          <w:sz w:val="23"/>
        </w:rPr>
        <w:t>Aufstellung einer Geschäftsordnung für die Geschäftsführung,</w:t>
      </w:r>
    </w:p>
    <w:p w:rsidR="007227C6" w:rsidRDefault="007227C6" w:rsidP="007227C6">
      <w:pPr>
        <w:numPr>
          <w:ilvl w:val="0"/>
          <w:numId w:val="16"/>
        </w:numPr>
        <w:tabs>
          <w:tab w:val="clear" w:pos="360"/>
          <w:tab w:val="num" w:pos="900"/>
        </w:tabs>
        <w:spacing w:after="60"/>
        <w:ind w:left="900"/>
        <w:rPr>
          <w:sz w:val="23"/>
        </w:rPr>
      </w:pPr>
      <w:r>
        <w:rPr>
          <w:sz w:val="23"/>
        </w:rPr>
        <w:t>Änderung der Satzung im Einvernehmen mit dem Stiftungsrat,</w:t>
      </w:r>
    </w:p>
    <w:p w:rsidR="007227C6" w:rsidRDefault="007227C6" w:rsidP="007227C6">
      <w:pPr>
        <w:numPr>
          <w:ilvl w:val="0"/>
          <w:numId w:val="16"/>
        </w:numPr>
        <w:tabs>
          <w:tab w:val="clear" w:pos="360"/>
          <w:tab w:val="num" w:pos="900"/>
        </w:tabs>
        <w:spacing w:after="60"/>
        <w:ind w:left="900"/>
        <w:rPr>
          <w:sz w:val="23"/>
        </w:rPr>
      </w:pPr>
      <w:r>
        <w:rPr>
          <w:sz w:val="23"/>
        </w:rPr>
        <w:t>Zusammenlegung der Stiftung mit anderen Stiftungen oder Auflösung der Sti</w:t>
      </w:r>
      <w:r>
        <w:rPr>
          <w:sz w:val="23"/>
        </w:rPr>
        <w:t>f</w:t>
      </w:r>
      <w:r>
        <w:rPr>
          <w:sz w:val="23"/>
        </w:rPr>
        <w:t>tung im Einvernehmen mit dem Stiftungsrat.</w:t>
      </w:r>
    </w:p>
    <w:p w:rsidR="007227C6" w:rsidRDefault="007227C6" w:rsidP="007227C6">
      <w:pPr>
        <w:numPr>
          <w:ilvl w:val="0"/>
          <w:numId w:val="8"/>
        </w:numPr>
        <w:tabs>
          <w:tab w:val="clear" w:pos="360"/>
          <w:tab w:val="num" w:pos="540"/>
          <w:tab w:val="right" w:pos="9354"/>
        </w:tabs>
        <w:spacing w:after="120"/>
        <w:ind w:left="540" w:hanging="540"/>
        <w:rPr>
          <w:sz w:val="23"/>
        </w:rPr>
      </w:pPr>
      <w:r>
        <w:rPr>
          <w:sz w:val="23"/>
        </w:rPr>
        <w:t>Der Stiftungsvorstand vertritt die Stiftung gerichtlich und außergerichtlich, er ist der gesetzliche Vertreter. Die Stiftung wird dabei durch den Vorsitzenden des Sti</w:t>
      </w:r>
      <w:r>
        <w:rPr>
          <w:sz w:val="23"/>
        </w:rPr>
        <w:t>f</w:t>
      </w:r>
      <w:r>
        <w:rPr>
          <w:sz w:val="23"/>
        </w:rPr>
        <w:t>tungsvorstands oder dessen Stellvertreter jeweils zusammen mit einem weiteren Mitglied des Stiftungsvorstands gemeinsam vertreten (Vier-Augen-Prinzip). Einze</w:t>
      </w:r>
      <w:r>
        <w:rPr>
          <w:sz w:val="23"/>
        </w:rPr>
        <w:t>l</w:t>
      </w:r>
      <w:r>
        <w:rPr>
          <w:sz w:val="23"/>
        </w:rPr>
        <w:lastRenderedPageBreak/>
        <w:t>vertretungsbefugnisse und Befreiungen von den Beschränkungen des § 181 BGB können durch den Stiftungsrat erteilt werden.</w:t>
      </w:r>
    </w:p>
    <w:p w:rsidR="007227C6" w:rsidRDefault="007227C6" w:rsidP="007227C6">
      <w:pPr>
        <w:numPr>
          <w:ilvl w:val="0"/>
          <w:numId w:val="8"/>
        </w:numPr>
        <w:tabs>
          <w:tab w:val="clear" w:pos="360"/>
          <w:tab w:val="num" w:pos="540"/>
          <w:tab w:val="right" w:pos="9212"/>
        </w:tabs>
        <w:spacing w:after="120"/>
        <w:ind w:left="540" w:hanging="540"/>
        <w:rPr>
          <w:sz w:val="23"/>
        </w:rPr>
      </w:pPr>
      <w:r>
        <w:rPr>
          <w:sz w:val="23"/>
        </w:rPr>
        <w:t>Der Stiftungsvorstand ist verpflichtet, über das Vermögen sowie über die Einna</w:t>
      </w:r>
      <w:r>
        <w:rPr>
          <w:sz w:val="23"/>
        </w:rPr>
        <w:t>h</w:t>
      </w:r>
      <w:r>
        <w:rPr>
          <w:sz w:val="23"/>
        </w:rPr>
        <w:t>men und Ausgaben der Stiftung Buch zu führen, vor Beginn jedes Geschäftsjahres einen Wirtschaftsplan und nach Ende des Geschäftsjahres einen Jahresabschluss zu erstellen und über die Verwendung der Stiftung</w:t>
      </w:r>
      <w:r>
        <w:rPr>
          <w:sz w:val="23"/>
        </w:rPr>
        <w:t>s</w:t>
      </w:r>
      <w:r>
        <w:rPr>
          <w:sz w:val="23"/>
        </w:rPr>
        <w:t>mittel Rechenschaft abzulegen. Über die als Sondervermögen geführten Sti</w:t>
      </w:r>
      <w:r>
        <w:rPr>
          <w:sz w:val="23"/>
        </w:rPr>
        <w:t>f</w:t>
      </w:r>
      <w:r>
        <w:rPr>
          <w:sz w:val="23"/>
        </w:rPr>
        <w:t>tungen ist gesondert Buch zu führen.</w:t>
      </w:r>
    </w:p>
    <w:p w:rsidR="007227C6" w:rsidRDefault="007227C6" w:rsidP="007227C6">
      <w:pPr>
        <w:numPr>
          <w:ilvl w:val="0"/>
          <w:numId w:val="8"/>
        </w:numPr>
        <w:tabs>
          <w:tab w:val="clear" w:pos="360"/>
          <w:tab w:val="num" w:pos="540"/>
          <w:tab w:val="right" w:pos="9212"/>
        </w:tabs>
        <w:spacing w:after="120"/>
        <w:ind w:left="540" w:hanging="540"/>
        <w:rPr>
          <w:sz w:val="23"/>
        </w:rPr>
      </w:pPr>
      <w:r>
        <w:rPr>
          <w:sz w:val="23"/>
        </w:rPr>
        <w:t xml:space="preserve">Die Mitglieder des Stiftungsvorstands sind berechtigt, </w:t>
      </w:r>
      <w:r w:rsidR="003A7CB9">
        <w:rPr>
          <w:sz w:val="23"/>
        </w:rPr>
        <w:t xml:space="preserve">ohne Stimmrecht </w:t>
      </w:r>
      <w:r>
        <w:rPr>
          <w:sz w:val="23"/>
        </w:rPr>
        <w:t>an den Si</w:t>
      </w:r>
      <w:r>
        <w:rPr>
          <w:sz w:val="23"/>
        </w:rPr>
        <w:t>t</w:t>
      </w:r>
      <w:r>
        <w:rPr>
          <w:sz w:val="23"/>
        </w:rPr>
        <w:t>zungen des Stiftungsrats teilzunehmen. Dies gilt nicht, wenn im Einzelfall über sie persönlich beraten wird.</w:t>
      </w:r>
    </w:p>
    <w:p w:rsidR="007227C6" w:rsidRDefault="007227C6" w:rsidP="007227C6">
      <w:pPr>
        <w:numPr>
          <w:ilvl w:val="0"/>
          <w:numId w:val="8"/>
        </w:numPr>
        <w:tabs>
          <w:tab w:val="clear" w:pos="360"/>
          <w:tab w:val="left" w:pos="180"/>
          <w:tab w:val="num" w:pos="540"/>
          <w:tab w:val="right" w:pos="9212"/>
        </w:tabs>
        <w:spacing w:after="120"/>
        <w:ind w:left="540" w:hanging="540"/>
        <w:rPr>
          <w:sz w:val="23"/>
        </w:rPr>
      </w:pPr>
      <w:r>
        <w:rPr>
          <w:sz w:val="23"/>
        </w:rPr>
        <w:t>Die Sitzungen des Stiftungsvorstandes werden durch den Vorsitzenden nach B</w:t>
      </w:r>
      <w:r>
        <w:rPr>
          <w:sz w:val="23"/>
        </w:rPr>
        <w:t>e</w:t>
      </w:r>
      <w:r>
        <w:rPr>
          <w:sz w:val="23"/>
        </w:rPr>
        <w:t>darf oder auf Antrag eines Stiftungsvorstandsmitgliedes oder des Stiftungsrats ei</w:t>
      </w:r>
      <w:r>
        <w:rPr>
          <w:sz w:val="23"/>
        </w:rPr>
        <w:t>n</w:t>
      </w:r>
      <w:r>
        <w:rPr>
          <w:sz w:val="23"/>
        </w:rPr>
        <w:t>berufen, mindestens jedoch einmal pro Jahr. Die Einladungsfrist beträgt zwei W</w:t>
      </w:r>
      <w:r>
        <w:rPr>
          <w:sz w:val="23"/>
        </w:rPr>
        <w:t>o</w:t>
      </w:r>
      <w:r>
        <w:rPr>
          <w:sz w:val="23"/>
        </w:rPr>
        <w:t>chen, sie kann in Eilfällen verkürzt werden.</w:t>
      </w:r>
    </w:p>
    <w:p w:rsidR="007227C6" w:rsidRDefault="007227C6" w:rsidP="007227C6">
      <w:pPr>
        <w:numPr>
          <w:ilvl w:val="0"/>
          <w:numId w:val="8"/>
        </w:numPr>
        <w:tabs>
          <w:tab w:val="clear" w:pos="360"/>
          <w:tab w:val="num" w:pos="540"/>
          <w:tab w:val="right" w:pos="9212"/>
        </w:tabs>
        <w:spacing w:after="120"/>
        <w:ind w:left="540" w:hanging="540"/>
        <w:rPr>
          <w:sz w:val="23"/>
        </w:rPr>
      </w:pPr>
      <w:r>
        <w:rPr>
          <w:sz w:val="23"/>
        </w:rPr>
        <w:t>Der Stiftungsvorstand ist beschlussfähig, wenn mindestens die Hälfte seiner Mi</w:t>
      </w:r>
      <w:r>
        <w:rPr>
          <w:sz w:val="23"/>
        </w:rPr>
        <w:t>t</w:t>
      </w:r>
      <w:r>
        <w:rPr>
          <w:sz w:val="23"/>
        </w:rPr>
        <w:t>glieder anwesend sind, darunter die/der Vorsitzende oder die/der stellvertretende Vorsitzende.</w:t>
      </w:r>
    </w:p>
    <w:p w:rsidR="007227C6" w:rsidRDefault="007227C6" w:rsidP="007227C6">
      <w:pPr>
        <w:numPr>
          <w:ilvl w:val="0"/>
          <w:numId w:val="8"/>
        </w:numPr>
        <w:tabs>
          <w:tab w:val="clear" w:pos="360"/>
          <w:tab w:val="num" w:pos="540"/>
          <w:tab w:val="num" w:pos="900"/>
          <w:tab w:val="right" w:pos="9212"/>
        </w:tabs>
        <w:spacing w:after="120"/>
        <w:ind w:left="540" w:hanging="540"/>
        <w:rPr>
          <w:sz w:val="23"/>
        </w:rPr>
      </w:pPr>
      <w:r>
        <w:rPr>
          <w:sz w:val="23"/>
        </w:rPr>
        <w:t>Beschlüsse werden mit einfacher Mehrheit der anwesenden Mitglieder gefasst, s</w:t>
      </w:r>
      <w:r>
        <w:rPr>
          <w:sz w:val="23"/>
        </w:rPr>
        <w:t>o</w:t>
      </w:r>
      <w:r>
        <w:rPr>
          <w:sz w:val="23"/>
        </w:rPr>
        <w:t>weit diese Satzung nichts anderes bestimmt. Jedes Stiftungsvo</w:t>
      </w:r>
      <w:r>
        <w:rPr>
          <w:sz w:val="23"/>
        </w:rPr>
        <w:t>r</w:t>
      </w:r>
      <w:r>
        <w:rPr>
          <w:sz w:val="23"/>
        </w:rPr>
        <w:t xml:space="preserve">standsmitglied hat eine Stimme. </w:t>
      </w:r>
    </w:p>
    <w:p w:rsidR="007227C6" w:rsidRDefault="007227C6" w:rsidP="007227C6">
      <w:pPr>
        <w:numPr>
          <w:ilvl w:val="0"/>
          <w:numId w:val="8"/>
        </w:numPr>
        <w:tabs>
          <w:tab w:val="clear" w:pos="360"/>
          <w:tab w:val="num" w:pos="540"/>
        </w:tabs>
        <w:spacing w:after="120"/>
        <w:ind w:left="540" w:hanging="540"/>
        <w:rPr>
          <w:sz w:val="23"/>
        </w:rPr>
      </w:pPr>
      <w:r>
        <w:rPr>
          <w:sz w:val="23"/>
        </w:rPr>
        <w:t>Über das Ergebnis der Sitzung und die Beschlüsse des Stiftungsvorstands ist eine Niederschrift anzufertigen, die vom Schriftführer und vom Vorsitzenden oder se</w:t>
      </w:r>
      <w:r>
        <w:rPr>
          <w:sz w:val="23"/>
        </w:rPr>
        <w:t>i</w:t>
      </w:r>
      <w:r>
        <w:rPr>
          <w:sz w:val="23"/>
        </w:rPr>
        <w:t>nem Stellvertreter zu unterzeichnen ist.</w:t>
      </w:r>
    </w:p>
    <w:p w:rsidR="007227C6" w:rsidRDefault="007227C6" w:rsidP="007227C6">
      <w:pPr>
        <w:numPr>
          <w:ilvl w:val="0"/>
          <w:numId w:val="8"/>
        </w:numPr>
        <w:tabs>
          <w:tab w:val="num" w:pos="540"/>
        </w:tabs>
        <w:spacing w:after="120"/>
        <w:ind w:left="540" w:hanging="540"/>
        <w:rPr>
          <w:sz w:val="23"/>
        </w:rPr>
      </w:pPr>
      <w:r>
        <w:rPr>
          <w:sz w:val="23"/>
        </w:rPr>
        <w:t>Auf Anordnung der/des Vorsitzenden können Beschlüsse auch im Wege der schrif</w:t>
      </w:r>
      <w:r>
        <w:rPr>
          <w:sz w:val="23"/>
        </w:rPr>
        <w:t>t</w:t>
      </w:r>
      <w:r>
        <w:rPr>
          <w:sz w:val="23"/>
        </w:rPr>
        <w:t>lichen Umfrage, der telefonischen Umfrage oder der Umfrage per E-Mail gefasst werden, wenn kein Stiftungsvorstandsmitglied widerspricht. Wird eine schriftliche Abstimmung oder eine Abstimmung per E-Mail durchgeführt, so ist in der vom Vo</w:t>
      </w:r>
      <w:r>
        <w:rPr>
          <w:sz w:val="23"/>
        </w:rPr>
        <w:t>r</w:t>
      </w:r>
      <w:r>
        <w:rPr>
          <w:sz w:val="23"/>
        </w:rPr>
        <w:t>sitzenden den übrigen Stiftungsvorstandsmitgliedern zuzuleitenden Aufforderung zur Stimmabgabe eine angemessene Frist für die Stimmabgabe bzw. die Erklärung des Widerspruchs festzulegen. Stiftungsvorstandsmitglieder, die nicht fristgemäß ihre Stimme abgeben oder der Beschlussfassung nicht fristgemäß widersprechen, können an der Beschlussfassung nicht mitwirken bzw. ihr Widerspruch bleibt unb</w:t>
      </w:r>
      <w:r>
        <w:rPr>
          <w:sz w:val="23"/>
        </w:rPr>
        <w:t>e</w:t>
      </w:r>
      <w:r>
        <w:rPr>
          <w:sz w:val="23"/>
        </w:rPr>
        <w:t>achtet. Auf diesen Umstand ist in der Aufforderung hinzuweisen. Das Ergebnis der A</w:t>
      </w:r>
      <w:r>
        <w:rPr>
          <w:sz w:val="23"/>
        </w:rPr>
        <w:t>b</w:t>
      </w:r>
      <w:r>
        <w:rPr>
          <w:sz w:val="23"/>
        </w:rPr>
        <w:t>stimmung ist allen Stiftungsvorstandsmitgliedern schriftlich mitzuteilen.</w:t>
      </w:r>
    </w:p>
    <w:p w:rsidR="007227C6" w:rsidRDefault="00C27B5D" w:rsidP="00781B84">
      <w:pPr>
        <w:spacing w:after="120"/>
        <w:ind w:left="50"/>
        <w:jc w:val="center"/>
        <w:rPr>
          <w:b/>
          <w:sz w:val="28"/>
        </w:rPr>
      </w:pPr>
      <w:r>
        <w:rPr>
          <w:sz w:val="23"/>
        </w:rPr>
        <w:br w:type="page"/>
      </w:r>
      <w:r w:rsidR="007227C6">
        <w:rPr>
          <w:b/>
          <w:sz w:val="28"/>
        </w:rPr>
        <w:lastRenderedPageBreak/>
        <w:t>§ 9</w:t>
      </w:r>
    </w:p>
    <w:p w:rsidR="007227C6" w:rsidRDefault="007227C6">
      <w:pPr>
        <w:jc w:val="center"/>
        <w:rPr>
          <w:b/>
          <w:sz w:val="28"/>
        </w:rPr>
      </w:pPr>
      <w:r>
        <w:rPr>
          <w:b/>
          <w:sz w:val="28"/>
        </w:rPr>
        <w:t>Geschäftsführung</w:t>
      </w:r>
    </w:p>
    <w:p w:rsidR="007227C6" w:rsidRDefault="007227C6">
      <w:pPr>
        <w:jc w:val="center"/>
        <w:rPr>
          <w:b/>
          <w:sz w:val="23"/>
        </w:rPr>
      </w:pPr>
    </w:p>
    <w:p w:rsidR="007227C6" w:rsidRDefault="007227C6" w:rsidP="007227C6">
      <w:pPr>
        <w:numPr>
          <w:ilvl w:val="0"/>
          <w:numId w:val="9"/>
        </w:numPr>
        <w:tabs>
          <w:tab w:val="clear" w:pos="410"/>
          <w:tab w:val="num" w:pos="540"/>
          <w:tab w:val="right" w:pos="9212"/>
        </w:tabs>
        <w:spacing w:after="120"/>
        <w:ind w:left="540" w:hanging="540"/>
        <w:rPr>
          <w:sz w:val="23"/>
        </w:rPr>
      </w:pPr>
      <w:r>
        <w:rPr>
          <w:sz w:val="23"/>
        </w:rPr>
        <w:t>Der Stiftungsvorstand kann zur Erledigung der laufenden Geschäfte mit Zusti</w:t>
      </w:r>
      <w:r>
        <w:rPr>
          <w:sz w:val="23"/>
        </w:rPr>
        <w:t>m</w:t>
      </w:r>
      <w:r>
        <w:rPr>
          <w:sz w:val="23"/>
        </w:rPr>
        <w:t>mung des Stiftungsrates eine Geschäftsführung einrichten und dafür eine oder mehrere Personen bestellen.</w:t>
      </w:r>
      <w:r w:rsidR="00781B84">
        <w:rPr>
          <w:sz w:val="23"/>
        </w:rPr>
        <w:t xml:space="preserve"> Der Geschäftsführung obliegt die Schriftführung in den jeweiligen Organen der Stiftung.</w:t>
      </w:r>
    </w:p>
    <w:p w:rsidR="007227C6" w:rsidRDefault="007227C6" w:rsidP="007227C6">
      <w:pPr>
        <w:numPr>
          <w:ilvl w:val="0"/>
          <w:numId w:val="9"/>
        </w:numPr>
        <w:tabs>
          <w:tab w:val="clear" w:pos="410"/>
          <w:tab w:val="num" w:pos="540"/>
          <w:tab w:val="right" w:pos="9212"/>
        </w:tabs>
        <w:spacing w:after="120"/>
        <w:ind w:left="540" w:hanging="540"/>
        <w:rPr>
          <w:sz w:val="23"/>
        </w:rPr>
      </w:pPr>
      <w:r>
        <w:rPr>
          <w:sz w:val="23"/>
        </w:rPr>
        <w:t>Als Mitglieder der Geschäftsführung können auch Personen bestellt werden, die zugleich noch für eine andere Einrichtung tätig sind.</w:t>
      </w:r>
    </w:p>
    <w:p w:rsidR="007227C6" w:rsidRDefault="007227C6" w:rsidP="007227C6">
      <w:pPr>
        <w:numPr>
          <w:ilvl w:val="0"/>
          <w:numId w:val="9"/>
        </w:numPr>
        <w:tabs>
          <w:tab w:val="clear" w:pos="410"/>
          <w:tab w:val="num" w:pos="540"/>
          <w:tab w:val="right" w:pos="9212"/>
        </w:tabs>
        <w:spacing w:after="120"/>
        <w:ind w:left="540" w:hanging="540"/>
        <w:rPr>
          <w:sz w:val="23"/>
        </w:rPr>
      </w:pPr>
      <w:r>
        <w:rPr>
          <w:sz w:val="23"/>
        </w:rPr>
        <w:t>Die Geschäftsführung handelt entsprechend der vom Stiftungsvorstand beschlo</w:t>
      </w:r>
      <w:r>
        <w:rPr>
          <w:sz w:val="23"/>
        </w:rPr>
        <w:t>s</w:t>
      </w:r>
      <w:r>
        <w:rPr>
          <w:sz w:val="23"/>
        </w:rPr>
        <w:t>senen Geschäftsordnung und entsprechend der vom Stiftungsvorstand erteilten Vollmachten. Die Mitglieder der Geschäftsführung sind an Weisungen des Sti</w:t>
      </w:r>
      <w:r>
        <w:rPr>
          <w:sz w:val="23"/>
        </w:rPr>
        <w:t>f</w:t>
      </w:r>
      <w:r>
        <w:rPr>
          <w:sz w:val="23"/>
        </w:rPr>
        <w:t>tungsvorstandes gebunden. Sie haben die Stellung eines besonderen Vertreters entsprechend § 30 BGB.</w:t>
      </w:r>
    </w:p>
    <w:p w:rsidR="007227C6" w:rsidRDefault="007227C6" w:rsidP="007227C6">
      <w:pPr>
        <w:numPr>
          <w:ilvl w:val="0"/>
          <w:numId w:val="9"/>
        </w:numPr>
        <w:tabs>
          <w:tab w:val="clear" w:pos="410"/>
          <w:tab w:val="num" w:pos="540"/>
          <w:tab w:val="right" w:pos="9212"/>
        </w:tabs>
        <w:spacing w:after="120"/>
        <w:ind w:left="540" w:hanging="540"/>
        <w:rPr>
          <w:sz w:val="23"/>
        </w:rPr>
      </w:pPr>
      <w:r>
        <w:rPr>
          <w:sz w:val="23"/>
        </w:rPr>
        <w:t>Die Mitglieder der Geschäftsführung werden vom Stiftungsvorstand für den Zei</w:t>
      </w:r>
      <w:r>
        <w:rPr>
          <w:sz w:val="23"/>
        </w:rPr>
        <w:t>t</w:t>
      </w:r>
      <w:r>
        <w:rPr>
          <w:sz w:val="23"/>
        </w:rPr>
        <w:t>raum von fünf Jahren bestellt. Wiederbestellung ist zulässig. Eine Abberufung wä</w:t>
      </w:r>
      <w:r>
        <w:rPr>
          <w:sz w:val="23"/>
        </w:rPr>
        <w:t>h</w:t>
      </w:r>
      <w:r>
        <w:rPr>
          <w:sz w:val="23"/>
        </w:rPr>
        <w:t>rend der Amtszeit kann durch den Stiftungsvorstand nur aus wichtigem Grund e</w:t>
      </w:r>
      <w:r>
        <w:rPr>
          <w:sz w:val="23"/>
        </w:rPr>
        <w:t>r</w:t>
      </w:r>
      <w:r>
        <w:rPr>
          <w:sz w:val="23"/>
        </w:rPr>
        <w:t>folgen.</w:t>
      </w:r>
    </w:p>
    <w:p w:rsidR="007227C6" w:rsidRDefault="00C27B5D" w:rsidP="007227C6">
      <w:pPr>
        <w:numPr>
          <w:ilvl w:val="0"/>
          <w:numId w:val="9"/>
        </w:numPr>
        <w:tabs>
          <w:tab w:val="clear" w:pos="410"/>
          <w:tab w:val="num" w:pos="540"/>
          <w:tab w:val="right" w:pos="9212"/>
        </w:tabs>
        <w:spacing w:after="120"/>
        <w:ind w:left="540" w:hanging="540"/>
        <w:rPr>
          <w:sz w:val="23"/>
        </w:rPr>
      </w:pPr>
      <w:r>
        <w:rPr>
          <w:sz w:val="23"/>
        </w:rPr>
        <w:t xml:space="preserve">Die </w:t>
      </w:r>
      <w:r w:rsidR="007227C6">
        <w:rPr>
          <w:sz w:val="23"/>
        </w:rPr>
        <w:t xml:space="preserve">Mitglieder der Geschäftsführung </w:t>
      </w:r>
      <w:r>
        <w:rPr>
          <w:sz w:val="23"/>
        </w:rPr>
        <w:t>sind ehrenamtlich tätig.</w:t>
      </w:r>
    </w:p>
    <w:p w:rsidR="007227C6" w:rsidRDefault="007227C6">
      <w:pPr>
        <w:jc w:val="center"/>
        <w:rPr>
          <w:b/>
          <w:sz w:val="28"/>
        </w:rPr>
      </w:pPr>
    </w:p>
    <w:p w:rsidR="007227C6" w:rsidRDefault="007227C6">
      <w:pPr>
        <w:jc w:val="center"/>
        <w:rPr>
          <w:b/>
          <w:sz w:val="28"/>
        </w:rPr>
      </w:pPr>
      <w:r>
        <w:rPr>
          <w:b/>
          <w:sz w:val="28"/>
        </w:rPr>
        <w:t>§ 10</w:t>
      </w:r>
    </w:p>
    <w:p w:rsidR="007227C6" w:rsidRDefault="007227C6">
      <w:pPr>
        <w:jc w:val="center"/>
        <w:rPr>
          <w:b/>
          <w:sz w:val="28"/>
        </w:rPr>
      </w:pPr>
      <w:r>
        <w:rPr>
          <w:b/>
          <w:sz w:val="28"/>
        </w:rPr>
        <w:t>Zusammensetzung und Amtsdauer des Stiftungsrats</w:t>
      </w:r>
    </w:p>
    <w:p w:rsidR="007227C6" w:rsidRDefault="007227C6">
      <w:pPr>
        <w:jc w:val="center"/>
        <w:rPr>
          <w:b/>
          <w:sz w:val="23"/>
        </w:rPr>
      </w:pPr>
    </w:p>
    <w:p w:rsidR="007227C6" w:rsidRDefault="007227C6" w:rsidP="007227C6">
      <w:pPr>
        <w:numPr>
          <w:ilvl w:val="0"/>
          <w:numId w:val="5"/>
        </w:numPr>
        <w:tabs>
          <w:tab w:val="clear" w:pos="360"/>
          <w:tab w:val="num" w:pos="540"/>
          <w:tab w:val="right" w:pos="9212"/>
        </w:tabs>
        <w:spacing w:after="120"/>
        <w:ind w:left="540" w:hanging="540"/>
        <w:rPr>
          <w:sz w:val="23"/>
        </w:rPr>
      </w:pPr>
      <w:r>
        <w:rPr>
          <w:sz w:val="23"/>
        </w:rPr>
        <w:t>Der Stift</w:t>
      </w:r>
      <w:r w:rsidR="003862C5">
        <w:rPr>
          <w:sz w:val="23"/>
        </w:rPr>
        <w:t>ungsrat besteht aus mindestens 6 und höchstens 14</w:t>
      </w:r>
      <w:r>
        <w:rPr>
          <w:sz w:val="23"/>
        </w:rPr>
        <w:t xml:space="preserve"> Mitgliedern.</w:t>
      </w:r>
    </w:p>
    <w:p w:rsidR="007227C6" w:rsidRDefault="007227C6" w:rsidP="007227C6">
      <w:pPr>
        <w:numPr>
          <w:ilvl w:val="0"/>
          <w:numId w:val="5"/>
        </w:numPr>
        <w:tabs>
          <w:tab w:val="clear" w:pos="360"/>
          <w:tab w:val="num" w:pos="540"/>
          <w:tab w:val="right" w:pos="9212"/>
        </w:tabs>
        <w:spacing w:after="120"/>
        <w:ind w:left="540" w:hanging="540"/>
        <w:rPr>
          <w:sz w:val="23"/>
        </w:rPr>
      </w:pPr>
      <w:r>
        <w:rPr>
          <w:sz w:val="23"/>
        </w:rPr>
        <w:t>Geborene Mitglieder sind</w:t>
      </w:r>
    </w:p>
    <w:p w:rsidR="007227C6" w:rsidRDefault="007227C6">
      <w:pPr>
        <w:tabs>
          <w:tab w:val="left" w:pos="900"/>
          <w:tab w:val="right" w:pos="9212"/>
        </w:tabs>
        <w:spacing w:after="120"/>
        <w:ind w:left="540"/>
        <w:rPr>
          <w:sz w:val="23"/>
        </w:rPr>
      </w:pPr>
      <w:r>
        <w:rPr>
          <w:sz w:val="23"/>
        </w:rPr>
        <w:t>-</w:t>
      </w:r>
      <w:r>
        <w:rPr>
          <w:sz w:val="23"/>
        </w:rPr>
        <w:tab/>
      </w:r>
      <w:r w:rsidR="00666B56">
        <w:rPr>
          <w:sz w:val="23"/>
        </w:rPr>
        <w:t>3</w:t>
      </w:r>
      <w:r>
        <w:rPr>
          <w:sz w:val="23"/>
        </w:rPr>
        <w:t xml:space="preserve"> Vertreter der </w:t>
      </w:r>
      <w:r w:rsidR="00630813">
        <w:rPr>
          <w:sz w:val="23"/>
        </w:rPr>
        <w:t>Gemeinde</w:t>
      </w:r>
      <w:r>
        <w:rPr>
          <w:sz w:val="23"/>
        </w:rPr>
        <w:t xml:space="preserve"> </w:t>
      </w:r>
      <w:r w:rsidR="00630813">
        <w:rPr>
          <w:sz w:val="23"/>
        </w:rPr>
        <w:t>Korb</w:t>
      </w:r>
      <w:r>
        <w:rPr>
          <w:sz w:val="23"/>
        </w:rPr>
        <w:t>,</w:t>
      </w:r>
      <w:r w:rsidR="00140FBB">
        <w:rPr>
          <w:sz w:val="23"/>
        </w:rPr>
        <w:t xml:space="preserve"> </w:t>
      </w:r>
      <w:r w:rsidR="00C27B5D">
        <w:rPr>
          <w:sz w:val="23"/>
        </w:rPr>
        <w:t>deren</w:t>
      </w:r>
      <w:r w:rsidR="00140FBB">
        <w:rPr>
          <w:sz w:val="23"/>
        </w:rPr>
        <w:t xml:space="preserve"> Bestellung durch den B</w:t>
      </w:r>
      <w:r>
        <w:rPr>
          <w:sz w:val="23"/>
        </w:rPr>
        <w:t>ürger-</w:t>
      </w:r>
      <w:r>
        <w:rPr>
          <w:sz w:val="23"/>
        </w:rPr>
        <w:br/>
      </w:r>
      <w:r>
        <w:rPr>
          <w:sz w:val="23"/>
        </w:rPr>
        <w:tab/>
        <w:t>meister erfolgt.</w:t>
      </w:r>
    </w:p>
    <w:p w:rsidR="0071132E" w:rsidRDefault="00C27B5D">
      <w:pPr>
        <w:tabs>
          <w:tab w:val="left" w:pos="900"/>
        </w:tabs>
        <w:spacing w:after="120"/>
        <w:ind w:left="540"/>
        <w:rPr>
          <w:sz w:val="23"/>
        </w:rPr>
      </w:pPr>
      <w:r>
        <w:rPr>
          <w:sz w:val="23"/>
        </w:rPr>
        <w:t>-</w:t>
      </w:r>
      <w:r>
        <w:rPr>
          <w:sz w:val="23"/>
        </w:rPr>
        <w:tab/>
        <w:t>ein Mitglied der</w:t>
      </w:r>
      <w:r w:rsidR="007227C6">
        <w:rPr>
          <w:sz w:val="23"/>
        </w:rPr>
        <w:t xml:space="preserve"> Volksbank </w:t>
      </w:r>
      <w:r w:rsidR="003862C5">
        <w:rPr>
          <w:sz w:val="23"/>
        </w:rPr>
        <w:t>Stuttgart</w:t>
      </w:r>
      <w:r w:rsidR="007227C6">
        <w:rPr>
          <w:sz w:val="23"/>
        </w:rPr>
        <w:t xml:space="preserve"> eG</w:t>
      </w:r>
      <w:r>
        <w:rPr>
          <w:sz w:val="23"/>
        </w:rPr>
        <w:t>,</w:t>
      </w:r>
      <w:r w:rsidR="007227C6">
        <w:rPr>
          <w:sz w:val="23"/>
        </w:rPr>
        <w:t xml:space="preserve"> </w:t>
      </w:r>
      <w:r>
        <w:rPr>
          <w:sz w:val="23"/>
        </w:rPr>
        <w:t>w</w:t>
      </w:r>
      <w:r w:rsidR="007227C6">
        <w:rPr>
          <w:sz w:val="23"/>
        </w:rPr>
        <w:t xml:space="preserve">elches vom Vorstand der </w:t>
      </w:r>
      <w:r>
        <w:rPr>
          <w:sz w:val="23"/>
        </w:rPr>
        <w:t>Volksbank</w:t>
      </w:r>
      <w:r w:rsidR="0071132E">
        <w:rPr>
          <w:sz w:val="23"/>
        </w:rPr>
        <w:br/>
      </w:r>
      <w:r>
        <w:rPr>
          <w:sz w:val="23"/>
        </w:rPr>
        <w:t xml:space="preserve"> </w:t>
      </w:r>
      <w:r w:rsidR="0071132E">
        <w:rPr>
          <w:sz w:val="23"/>
        </w:rPr>
        <w:tab/>
      </w:r>
      <w:r w:rsidR="003862C5">
        <w:rPr>
          <w:sz w:val="23"/>
        </w:rPr>
        <w:t>Stuttgart</w:t>
      </w:r>
      <w:bookmarkStart w:id="0" w:name="_GoBack"/>
      <w:bookmarkEnd w:id="0"/>
      <w:r>
        <w:rPr>
          <w:sz w:val="23"/>
        </w:rPr>
        <w:t xml:space="preserve"> eG bestellt wird</w:t>
      </w:r>
      <w:r w:rsidR="0071132E">
        <w:rPr>
          <w:sz w:val="23"/>
        </w:rPr>
        <w:t>.</w:t>
      </w:r>
    </w:p>
    <w:p w:rsidR="007227C6" w:rsidRDefault="007227C6" w:rsidP="007227C6">
      <w:pPr>
        <w:numPr>
          <w:ilvl w:val="0"/>
          <w:numId w:val="25"/>
        </w:numPr>
        <w:tabs>
          <w:tab w:val="clear" w:pos="360"/>
          <w:tab w:val="num" w:pos="540"/>
          <w:tab w:val="right" w:pos="9212"/>
        </w:tabs>
        <w:spacing w:after="120"/>
        <w:ind w:left="540" w:hanging="540"/>
        <w:rPr>
          <w:sz w:val="23"/>
        </w:rPr>
      </w:pPr>
      <w:r>
        <w:rPr>
          <w:sz w:val="23"/>
        </w:rPr>
        <w:t xml:space="preserve">Die weiteren Stiftungsratsmitglieder werden für die Dauer von jeweils </w:t>
      </w:r>
      <w:r w:rsidR="00E42DA6">
        <w:rPr>
          <w:sz w:val="23"/>
        </w:rPr>
        <w:t>4</w:t>
      </w:r>
      <w:r>
        <w:rPr>
          <w:sz w:val="23"/>
        </w:rPr>
        <w:t xml:space="preserve"> Jahren b</w:t>
      </w:r>
      <w:r>
        <w:rPr>
          <w:sz w:val="23"/>
        </w:rPr>
        <w:t>e</w:t>
      </w:r>
      <w:r>
        <w:rPr>
          <w:sz w:val="23"/>
        </w:rPr>
        <w:t>stellt (bzw. g</w:t>
      </w:r>
      <w:r>
        <w:rPr>
          <w:sz w:val="23"/>
        </w:rPr>
        <w:t>e</w:t>
      </w:r>
      <w:r>
        <w:rPr>
          <w:sz w:val="23"/>
        </w:rPr>
        <w:t>wählt). Wiederwahlen sind zulässig. Die ersten Bestellungen erfolgen im Rahmen der Stiftungsgründung durch die Gründungsstifter, die nachfol</w:t>
      </w:r>
      <w:r w:rsidR="00E42DA6">
        <w:rPr>
          <w:sz w:val="23"/>
        </w:rPr>
        <w:t xml:space="preserve">genden Wahlen erfolgen durch die Stiftungsversammlung </w:t>
      </w:r>
      <w:r>
        <w:rPr>
          <w:sz w:val="23"/>
        </w:rPr>
        <w:t>rechtzeitig vor Ende seiner Amt</w:t>
      </w:r>
      <w:r>
        <w:rPr>
          <w:sz w:val="23"/>
        </w:rPr>
        <w:t>s</w:t>
      </w:r>
      <w:r>
        <w:rPr>
          <w:sz w:val="23"/>
        </w:rPr>
        <w:t>zeit.</w:t>
      </w:r>
      <w:r w:rsidR="00AB7B08">
        <w:rPr>
          <w:sz w:val="23"/>
        </w:rPr>
        <w:t xml:space="preserve"> Die Mitglieder des Stiftungsrates können nicht zugleich Mitglieder des Vo</w:t>
      </w:r>
      <w:r w:rsidR="00AB7B08">
        <w:rPr>
          <w:sz w:val="23"/>
        </w:rPr>
        <w:t>r</w:t>
      </w:r>
      <w:r w:rsidR="00AB7B08">
        <w:rPr>
          <w:sz w:val="23"/>
        </w:rPr>
        <w:t>standes sein.</w:t>
      </w:r>
    </w:p>
    <w:p w:rsidR="007227C6" w:rsidRDefault="007227C6" w:rsidP="007227C6">
      <w:pPr>
        <w:numPr>
          <w:ilvl w:val="0"/>
          <w:numId w:val="26"/>
        </w:numPr>
        <w:tabs>
          <w:tab w:val="clear" w:pos="360"/>
          <w:tab w:val="num" w:pos="540"/>
          <w:tab w:val="right" w:pos="9212"/>
        </w:tabs>
        <w:spacing w:after="120"/>
        <w:ind w:left="540" w:hanging="540"/>
        <w:rPr>
          <w:sz w:val="23"/>
        </w:rPr>
      </w:pPr>
      <w:r>
        <w:rPr>
          <w:sz w:val="23"/>
        </w:rPr>
        <w:t>Die Mitglieder des Stiftungsrates sollen glaubwürdige Repräsentanten des Stifte</w:t>
      </w:r>
      <w:r>
        <w:rPr>
          <w:sz w:val="23"/>
        </w:rPr>
        <w:t>r</w:t>
      </w:r>
      <w:r>
        <w:rPr>
          <w:sz w:val="23"/>
        </w:rPr>
        <w:t xml:space="preserve">gedankens sein und sich durch eine starke Verbundenheit mit </w:t>
      </w:r>
      <w:r w:rsidR="00630813">
        <w:rPr>
          <w:sz w:val="23"/>
        </w:rPr>
        <w:t>Korb</w:t>
      </w:r>
      <w:r>
        <w:rPr>
          <w:sz w:val="23"/>
        </w:rPr>
        <w:t>, hohe soziale Kompetenz und der Bereitschaft zu ehrenamtlichem oder finanziellem E</w:t>
      </w:r>
      <w:r>
        <w:rPr>
          <w:sz w:val="23"/>
        </w:rPr>
        <w:t>n</w:t>
      </w:r>
      <w:r>
        <w:rPr>
          <w:sz w:val="23"/>
        </w:rPr>
        <w:t>gagement auszeichnen. Wählbar sind insbesondere solche Personen, die aufgrund von g</w:t>
      </w:r>
      <w:r>
        <w:rPr>
          <w:sz w:val="23"/>
        </w:rPr>
        <w:t>e</w:t>
      </w:r>
      <w:r>
        <w:rPr>
          <w:sz w:val="23"/>
        </w:rPr>
        <w:t>sellschaftspolitischem, sozialem, finanziellem oder fachbezogenem Eng</w:t>
      </w:r>
      <w:r>
        <w:rPr>
          <w:sz w:val="23"/>
        </w:rPr>
        <w:t>a</w:t>
      </w:r>
      <w:r>
        <w:rPr>
          <w:sz w:val="23"/>
        </w:rPr>
        <w:t>gement in besonderer Weise für diese Aufgabe qualifiziert sind. Zustifter sollen dabei ang</w:t>
      </w:r>
      <w:r>
        <w:rPr>
          <w:sz w:val="23"/>
        </w:rPr>
        <w:t>e</w:t>
      </w:r>
      <w:r>
        <w:rPr>
          <w:sz w:val="23"/>
        </w:rPr>
        <w:t>messen berücksichtigt werden.</w:t>
      </w:r>
    </w:p>
    <w:p w:rsidR="007227C6" w:rsidRDefault="007227C6" w:rsidP="007227C6">
      <w:pPr>
        <w:numPr>
          <w:ilvl w:val="0"/>
          <w:numId w:val="26"/>
        </w:numPr>
        <w:tabs>
          <w:tab w:val="clear" w:pos="360"/>
          <w:tab w:val="num" w:pos="540"/>
          <w:tab w:val="right" w:pos="9212"/>
        </w:tabs>
        <w:spacing w:after="120"/>
        <w:rPr>
          <w:sz w:val="23"/>
        </w:rPr>
      </w:pPr>
      <w:r>
        <w:rPr>
          <w:sz w:val="23"/>
        </w:rPr>
        <w:t>Das Amt eines Mitglieds des Stiftungsrats endet durch</w:t>
      </w:r>
    </w:p>
    <w:p w:rsidR="007227C6" w:rsidRDefault="007227C6" w:rsidP="007227C6">
      <w:pPr>
        <w:numPr>
          <w:ilvl w:val="0"/>
          <w:numId w:val="17"/>
        </w:numPr>
        <w:tabs>
          <w:tab w:val="clear" w:pos="360"/>
          <w:tab w:val="num" w:pos="900"/>
          <w:tab w:val="right" w:pos="9212"/>
        </w:tabs>
        <w:spacing w:after="120"/>
        <w:ind w:left="900"/>
        <w:rPr>
          <w:sz w:val="23"/>
        </w:rPr>
      </w:pPr>
      <w:r>
        <w:rPr>
          <w:sz w:val="23"/>
        </w:rPr>
        <w:t>Abberufung durch die Stiftungsbehörde,</w:t>
      </w:r>
    </w:p>
    <w:p w:rsidR="007227C6" w:rsidRDefault="007227C6" w:rsidP="007227C6">
      <w:pPr>
        <w:numPr>
          <w:ilvl w:val="0"/>
          <w:numId w:val="17"/>
        </w:numPr>
        <w:tabs>
          <w:tab w:val="clear" w:pos="360"/>
          <w:tab w:val="num" w:pos="900"/>
          <w:tab w:val="right" w:pos="9212"/>
        </w:tabs>
        <w:spacing w:after="120"/>
        <w:ind w:left="900"/>
        <w:rPr>
          <w:sz w:val="23"/>
        </w:rPr>
      </w:pPr>
      <w:r>
        <w:rPr>
          <w:sz w:val="23"/>
        </w:rPr>
        <w:t>Ablauf der Amtszeit,</w:t>
      </w:r>
    </w:p>
    <w:p w:rsidR="007227C6" w:rsidRDefault="007227C6" w:rsidP="007227C6">
      <w:pPr>
        <w:numPr>
          <w:ilvl w:val="0"/>
          <w:numId w:val="17"/>
        </w:numPr>
        <w:tabs>
          <w:tab w:val="clear" w:pos="360"/>
          <w:tab w:val="num" w:pos="900"/>
          <w:tab w:val="right" w:pos="9212"/>
        </w:tabs>
        <w:spacing w:after="120"/>
        <w:ind w:left="900"/>
        <w:rPr>
          <w:sz w:val="23"/>
        </w:rPr>
      </w:pPr>
      <w:r>
        <w:rPr>
          <w:sz w:val="23"/>
        </w:rPr>
        <w:lastRenderedPageBreak/>
        <w:t>Amtsniederlegung des Mitglieds; sie ist jederzeit zulässig und schriftlich gege</w:t>
      </w:r>
      <w:r>
        <w:rPr>
          <w:sz w:val="23"/>
        </w:rPr>
        <w:t>n</w:t>
      </w:r>
      <w:r>
        <w:rPr>
          <w:sz w:val="23"/>
        </w:rPr>
        <w:t>über der Stiftung zu erklären,</w:t>
      </w:r>
    </w:p>
    <w:p w:rsidR="007227C6" w:rsidRDefault="007227C6" w:rsidP="007227C6">
      <w:pPr>
        <w:numPr>
          <w:ilvl w:val="0"/>
          <w:numId w:val="17"/>
        </w:numPr>
        <w:tabs>
          <w:tab w:val="clear" w:pos="360"/>
          <w:tab w:val="num" w:pos="900"/>
          <w:tab w:val="right" w:pos="9212"/>
        </w:tabs>
        <w:spacing w:after="120"/>
        <w:ind w:left="900"/>
        <w:rPr>
          <w:sz w:val="23"/>
        </w:rPr>
      </w:pPr>
      <w:r>
        <w:rPr>
          <w:sz w:val="23"/>
        </w:rPr>
        <w:t>Tod des Mitglieds,</w:t>
      </w:r>
    </w:p>
    <w:p w:rsidR="007227C6" w:rsidRDefault="007227C6" w:rsidP="007227C6">
      <w:pPr>
        <w:numPr>
          <w:ilvl w:val="0"/>
          <w:numId w:val="17"/>
        </w:numPr>
        <w:tabs>
          <w:tab w:val="clear" w:pos="360"/>
          <w:tab w:val="num" w:pos="900"/>
          <w:tab w:val="right" w:pos="9212"/>
        </w:tabs>
        <w:spacing w:after="120"/>
        <w:ind w:left="900"/>
        <w:rPr>
          <w:sz w:val="23"/>
        </w:rPr>
      </w:pPr>
      <w:r>
        <w:rPr>
          <w:sz w:val="23"/>
        </w:rPr>
        <w:t>durch Abberufung gemäß Absatz 6.</w:t>
      </w:r>
    </w:p>
    <w:p w:rsidR="007227C6" w:rsidRDefault="007227C6" w:rsidP="007227C6">
      <w:pPr>
        <w:numPr>
          <w:ilvl w:val="0"/>
          <w:numId w:val="27"/>
        </w:numPr>
        <w:tabs>
          <w:tab w:val="clear" w:pos="360"/>
          <w:tab w:val="num" w:pos="540"/>
          <w:tab w:val="right" w:pos="9212"/>
        </w:tabs>
        <w:spacing w:after="120"/>
        <w:ind w:left="540" w:hanging="540"/>
        <w:rPr>
          <w:sz w:val="23"/>
        </w:rPr>
      </w:pPr>
      <w:r>
        <w:rPr>
          <w:sz w:val="23"/>
        </w:rPr>
        <w:t>Mitglieder des Stiftungsrats können vom Stiftungsrat jederzeit, jedoch nur aus wic</w:t>
      </w:r>
      <w:r>
        <w:rPr>
          <w:sz w:val="23"/>
        </w:rPr>
        <w:t>h</w:t>
      </w:r>
      <w:r>
        <w:rPr>
          <w:sz w:val="23"/>
        </w:rPr>
        <w:t>tigem Grund, mit einer Mehrheit von zwei Dritteln der stimmberec</w:t>
      </w:r>
      <w:r>
        <w:rPr>
          <w:sz w:val="23"/>
        </w:rPr>
        <w:t>h</w:t>
      </w:r>
      <w:r>
        <w:rPr>
          <w:sz w:val="23"/>
        </w:rPr>
        <w:t>tigten Mitglieder abberufen werden. Wichtige Gründe können z. B. ein nachhaltiger Mangel an Bete</w:t>
      </w:r>
      <w:r>
        <w:rPr>
          <w:sz w:val="23"/>
        </w:rPr>
        <w:t>i</w:t>
      </w:r>
      <w:r>
        <w:rPr>
          <w:sz w:val="23"/>
        </w:rPr>
        <w:t>ligung an der Arbeit des Stiftungsrats oder grobe Verstöße gegen die Interessen der Stiftung sein. Vor der entsprechenden Abstimmung hat das betroffene Sti</w:t>
      </w:r>
      <w:r>
        <w:rPr>
          <w:sz w:val="23"/>
        </w:rPr>
        <w:t>f</w:t>
      </w:r>
      <w:r>
        <w:rPr>
          <w:sz w:val="23"/>
        </w:rPr>
        <w:t>tungsratsmitglied Anspruch auf Gehör.</w:t>
      </w:r>
    </w:p>
    <w:p w:rsidR="00685312" w:rsidRDefault="00685312" w:rsidP="007227C6">
      <w:pPr>
        <w:numPr>
          <w:ilvl w:val="0"/>
          <w:numId w:val="27"/>
        </w:numPr>
        <w:tabs>
          <w:tab w:val="clear" w:pos="360"/>
          <w:tab w:val="num" w:pos="540"/>
          <w:tab w:val="right" w:pos="9212"/>
        </w:tabs>
        <w:spacing w:after="120"/>
        <w:ind w:left="540" w:hanging="540"/>
        <w:rPr>
          <w:sz w:val="23"/>
        </w:rPr>
      </w:pPr>
      <w:r>
        <w:rPr>
          <w:sz w:val="23"/>
        </w:rPr>
        <w:t>Die Mitglieder des Stiftungsrates sind ehrenamtlich tätig.</w:t>
      </w:r>
    </w:p>
    <w:p w:rsidR="007227C6" w:rsidRDefault="007227C6">
      <w:pPr>
        <w:jc w:val="center"/>
        <w:rPr>
          <w:b/>
          <w:sz w:val="28"/>
        </w:rPr>
      </w:pPr>
    </w:p>
    <w:p w:rsidR="007227C6" w:rsidRDefault="007227C6">
      <w:pPr>
        <w:jc w:val="center"/>
        <w:rPr>
          <w:b/>
          <w:sz w:val="28"/>
        </w:rPr>
      </w:pPr>
      <w:r>
        <w:rPr>
          <w:b/>
          <w:sz w:val="28"/>
        </w:rPr>
        <w:t>§ 11</w:t>
      </w:r>
    </w:p>
    <w:p w:rsidR="007227C6" w:rsidRDefault="007227C6">
      <w:pPr>
        <w:jc w:val="center"/>
        <w:rPr>
          <w:b/>
          <w:sz w:val="28"/>
        </w:rPr>
      </w:pPr>
      <w:r>
        <w:rPr>
          <w:b/>
          <w:sz w:val="28"/>
        </w:rPr>
        <w:t>Aufgaben und Organisation des Stiftungsrats</w:t>
      </w:r>
    </w:p>
    <w:p w:rsidR="007227C6" w:rsidRDefault="007227C6">
      <w:pPr>
        <w:jc w:val="center"/>
        <w:rPr>
          <w:b/>
          <w:sz w:val="23"/>
        </w:rPr>
      </w:pPr>
    </w:p>
    <w:p w:rsidR="007227C6" w:rsidRDefault="007227C6" w:rsidP="007227C6">
      <w:pPr>
        <w:numPr>
          <w:ilvl w:val="0"/>
          <w:numId w:val="18"/>
        </w:numPr>
        <w:tabs>
          <w:tab w:val="clear" w:pos="360"/>
          <w:tab w:val="num" w:pos="540"/>
          <w:tab w:val="right" w:pos="9212"/>
        </w:tabs>
        <w:spacing w:before="120" w:after="120"/>
        <w:ind w:left="540" w:hanging="540"/>
        <w:rPr>
          <w:sz w:val="23"/>
        </w:rPr>
      </w:pPr>
      <w:r>
        <w:rPr>
          <w:sz w:val="23"/>
        </w:rPr>
        <w:t xml:space="preserve">Der Stiftungsrat wählt aus seiner Mitte eine/n Vorsitzende/n, </w:t>
      </w:r>
      <w:r>
        <w:t>eine</w:t>
      </w:r>
      <w:r>
        <w:rPr>
          <w:sz w:val="23"/>
        </w:rPr>
        <w:t>/</w:t>
      </w:r>
      <w:r>
        <w:t>n</w:t>
      </w:r>
      <w:r>
        <w:rPr>
          <w:sz w:val="23"/>
        </w:rPr>
        <w:t xml:space="preserve"> stellvertrete</w:t>
      </w:r>
      <w:r>
        <w:rPr>
          <w:sz w:val="23"/>
        </w:rPr>
        <w:t>n</w:t>
      </w:r>
      <w:r>
        <w:rPr>
          <w:sz w:val="23"/>
        </w:rPr>
        <w:t>de/n Vorsitzende/n</w:t>
      </w:r>
      <w:r w:rsidR="0071132E">
        <w:rPr>
          <w:sz w:val="23"/>
        </w:rPr>
        <w:t>.</w:t>
      </w:r>
    </w:p>
    <w:p w:rsidR="007227C6" w:rsidRDefault="007227C6" w:rsidP="007227C6">
      <w:pPr>
        <w:numPr>
          <w:ilvl w:val="0"/>
          <w:numId w:val="18"/>
        </w:numPr>
        <w:tabs>
          <w:tab w:val="clear" w:pos="360"/>
          <w:tab w:val="num" w:pos="540"/>
          <w:tab w:val="right" w:pos="9212"/>
        </w:tabs>
        <w:spacing w:before="120" w:after="120"/>
        <w:ind w:left="540" w:hanging="540"/>
        <w:rPr>
          <w:sz w:val="23"/>
        </w:rPr>
      </w:pPr>
      <w:r>
        <w:rPr>
          <w:sz w:val="23"/>
        </w:rPr>
        <w:t>Die/der Vorsitzende vertritt den Stiftungsrat bei der Abgabe und Entgege</w:t>
      </w:r>
      <w:r>
        <w:rPr>
          <w:sz w:val="23"/>
        </w:rPr>
        <w:t>n</w:t>
      </w:r>
      <w:r>
        <w:rPr>
          <w:sz w:val="23"/>
        </w:rPr>
        <w:t>nahme von Erklärungen. Die/der stellvertretende Vorsitzende hat die Rechte des Vorsi</w:t>
      </w:r>
      <w:r>
        <w:rPr>
          <w:sz w:val="23"/>
        </w:rPr>
        <w:t>t</w:t>
      </w:r>
      <w:r>
        <w:rPr>
          <w:sz w:val="23"/>
        </w:rPr>
        <w:t>zenden, wenn dieser verhindert ist oder ihn mit seiner Vertretung beauftragt.</w:t>
      </w:r>
    </w:p>
    <w:p w:rsidR="007227C6" w:rsidRDefault="007227C6" w:rsidP="007227C6">
      <w:pPr>
        <w:numPr>
          <w:ilvl w:val="0"/>
          <w:numId w:val="18"/>
        </w:numPr>
        <w:tabs>
          <w:tab w:val="clear" w:pos="360"/>
          <w:tab w:val="num" w:pos="540"/>
          <w:tab w:val="right" w:pos="9212"/>
        </w:tabs>
        <w:spacing w:before="120" w:after="120"/>
        <w:ind w:left="540" w:hanging="540"/>
        <w:rPr>
          <w:sz w:val="23"/>
        </w:rPr>
      </w:pPr>
      <w:r>
        <w:rPr>
          <w:sz w:val="23"/>
        </w:rPr>
        <w:t>Der Stiftungsrat wacht über die Einhaltung der Stiftungszwecke und berät den Sti</w:t>
      </w:r>
      <w:r>
        <w:rPr>
          <w:sz w:val="23"/>
        </w:rPr>
        <w:t>f</w:t>
      </w:r>
      <w:r>
        <w:rPr>
          <w:sz w:val="23"/>
        </w:rPr>
        <w:t>tungsvorstand hinsichtlich der Festlegung der konkreten Ziele und Prioritäten der Stiftung. Er kann vom Stiftungsvorstand jederzeit Einsicht in sämtliche Geschäft</w:t>
      </w:r>
      <w:r>
        <w:rPr>
          <w:sz w:val="23"/>
        </w:rPr>
        <w:t>s</w:t>
      </w:r>
      <w:r>
        <w:rPr>
          <w:sz w:val="23"/>
        </w:rPr>
        <w:t>unterlagen der Stiftung verlangen und ist von ihm regelmäßig, d. h. mindestens einmal im Jahr, über die Aktivitäten der Stiftung zu unterrichten.</w:t>
      </w:r>
    </w:p>
    <w:p w:rsidR="007227C6" w:rsidRDefault="007227C6" w:rsidP="007227C6">
      <w:pPr>
        <w:numPr>
          <w:ilvl w:val="0"/>
          <w:numId w:val="18"/>
        </w:numPr>
        <w:tabs>
          <w:tab w:val="clear" w:pos="360"/>
          <w:tab w:val="num" w:pos="540"/>
        </w:tabs>
        <w:spacing w:after="120"/>
        <w:ind w:left="540" w:right="70" w:hanging="540"/>
        <w:rPr>
          <w:sz w:val="23"/>
        </w:rPr>
      </w:pPr>
      <w:r>
        <w:rPr>
          <w:sz w:val="23"/>
        </w:rPr>
        <w:t>Der Stiftungsrat nimmt alle ihm in dieser Satzung übertragenen Aufgaben wahr. Seiner Zuständigkeit unterliegen außerdem insbesondere</w:t>
      </w:r>
    </w:p>
    <w:p w:rsidR="007227C6" w:rsidRDefault="00AB7B08" w:rsidP="007227C6">
      <w:pPr>
        <w:numPr>
          <w:ilvl w:val="0"/>
          <w:numId w:val="19"/>
        </w:numPr>
        <w:tabs>
          <w:tab w:val="clear" w:pos="360"/>
          <w:tab w:val="num" w:pos="900"/>
          <w:tab w:val="num" w:pos="1080"/>
          <w:tab w:val="left" w:pos="9000"/>
        </w:tabs>
        <w:spacing w:after="120"/>
        <w:ind w:left="900" w:right="70"/>
        <w:rPr>
          <w:sz w:val="23"/>
        </w:rPr>
      </w:pPr>
      <w:r>
        <w:rPr>
          <w:sz w:val="23"/>
        </w:rPr>
        <w:t xml:space="preserve">die Wahl und ggf. </w:t>
      </w:r>
      <w:r w:rsidR="007227C6">
        <w:rPr>
          <w:sz w:val="23"/>
        </w:rPr>
        <w:t>Abberufung von Mitgliedern des Stiftungsvorstands,</w:t>
      </w:r>
    </w:p>
    <w:p w:rsidR="007227C6" w:rsidRDefault="007227C6" w:rsidP="007227C6">
      <w:pPr>
        <w:numPr>
          <w:ilvl w:val="0"/>
          <w:numId w:val="19"/>
        </w:numPr>
        <w:tabs>
          <w:tab w:val="clear" w:pos="360"/>
          <w:tab w:val="num" w:pos="900"/>
          <w:tab w:val="num" w:pos="1080"/>
          <w:tab w:val="left" w:pos="9000"/>
        </w:tabs>
        <w:spacing w:after="120"/>
        <w:ind w:left="900" w:right="70"/>
        <w:rPr>
          <w:sz w:val="23"/>
        </w:rPr>
      </w:pPr>
      <w:r>
        <w:rPr>
          <w:sz w:val="23"/>
        </w:rPr>
        <w:t>die Prüfung und Genehmigung des Wirtschaftsplanes für das jeweilige Hau</w:t>
      </w:r>
      <w:r>
        <w:rPr>
          <w:sz w:val="23"/>
        </w:rPr>
        <w:t>s</w:t>
      </w:r>
      <w:r>
        <w:rPr>
          <w:sz w:val="23"/>
        </w:rPr>
        <w:t>haltsjahr sowie des Jahresabschlusses und des Tätigkeits- bzw. Reche</w:t>
      </w:r>
      <w:r>
        <w:rPr>
          <w:sz w:val="23"/>
        </w:rPr>
        <w:t>n</w:t>
      </w:r>
      <w:r>
        <w:rPr>
          <w:sz w:val="23"/>
        </w:rPr>
        <w:t>schaftsberichtes des Vorjahres (spätestens vier Monate nach Abschluss des Rechnungsjahres),</w:t>
      </w:r>
    </w:p>
    <w:p w:rsidR="007227C6" w:rsidRDefault="007227C6" w:rsidP="007227C6">
      <w:pPr>
        <w:numPr>
          <w:ilvl w:val="0"/>
          <w:numId w:val="19"/>
        </w:numPr>
        <w:tabs>
          <w:tab w:val="clear" w:pos="360"/>
          <w:tab w:val="num" w:pos="900"/>
          <w:tab w:val="num" w:pos="1080"/>
          <w:tab w:val="left" w:pos="9000"/>
        </w:tabs>
        <w:spacing w:after="120"/>
        <w:ind w:left="900" w:right="70"/>
        <w:rPr>
          <w:sz w:val="23"/>
        </w:rPr>
      </w:pPr>
      <w:r>
        <w:rPr>
          <w:sz w:val="23"/>
        </w:rPr>
        <w:t>die Entlastung des Stiftungsvorstandes,</w:t>
      </w:r>
    </w:p>
    <w:p w:rsidR="007227C6" w:rsidRDefault="007227C6" w:rsidP="007227C6">
      <w:pPr>
        <w:numPr>
          <w:ilvl w:val="0"/>
          <w:numId w:val="19"/>
        </w:numPr>
        <w:tabs>
          <w:tab w:val="clear" w:pos="360"/>
          <w:tab w:val="num" w:pos="900"/>
          <w:tab w:val="num" w:pos="1080"/>
          <w:tab w:val="left" w:pos="9000"/>
        </w:tabs>
        <w:spacing w:after="120"/>
        <w:ind w:left="900" w:right="70"/>
        <w:rPr>
          <w:sz w:val="23"/>
        </w:rPr>
      </w:pPr>
      <w:r>
        <w:rPr>
          <w:sz w:val="23"/>
        </w:rPr>
        <w:t>die Zustimmung zu Geschäften, durch die Verbindlichkeiten zu Lasten der Sti</w:t>
      </w:r>
      <w:r>
        <w:rPr>
          <w:sz w:val="23"/>
        </w:rPr>
        <w:t>f</w:t>
      </w:r>
      <w:r>
        <w:rPr>
          <w:sz w:val="23"/>
        </w:rPr>
        <w:t>tung von mehr als 10.000 € (in Worten: zehntausend Euro) im Einzelfall b</w:t>
      </w:r>
      <w:r>
        <w:rPr>
          <w:sz w:val="23"/>
        </w:rPr>
        <w:t>e</w:t>
      </w:r>
      <w:r>
        <w:rPr>
          <w:sz w:val="23"/>
        </w:rPr>
        <w:t xml:space="preserve">gründet werden. </w:t>
      </w:r>
    </w:p>
    <w:p w:rsidR="007227C6" w:rsidRDefault="007227C6" w:rsidP="007227C6">
      <w:pPr>
        <w:numPr>
          <w:ilvl w:val="0"/>
          <w:numId w:val="18"/>
        </w:numPr>
        <w:tabs>
          <w:tab w:val="clear" w:pos="360"/>
          <w:tab w:val="num" w:pos="540"/>
          <w:tab w:val="right" w:pos="9212"/>
        </w:tabs>
        <w:spacing w:before="120" w:after="120"/>
        <w:ind w:left="540" w:hanging="540"/>
        <w:rPr>
          <w:sz w:val="23"/>
        </w:rPr>
      </w:pPr>
      <w:r>
        <w:rPr>
          <w:sz w:val="23"/>
        </w:rPr>
        <w:t>Der Stiftungsrat entscheidet durch Beschluss. Die Beschlüsse werden in Si</w:t>
      </w:r>
      <w:r>
        <w:rPr>
          <w:sz w:val="23"/>
        </w:rPr>
        <w:t>t</w:t>
      </w:r>
      <w:r>
        <w:rPr>
          <w:sz w:val="23"/>
        </w:rPr>
        <w:t>zungen gefasst. Die Sitzungen des Stiftungsrats werden durch die/den Vo</w:t>
      </w:r>
      <w:r>
        <w:rPr>
          <w:sz w:val="23"/>
        </w:rPr>
        <w:t>r</w:t>
      </w:r>
      <w:r>
        <w:rPr>
          <w:sz w:val="23"/>
        </w:rPr>
        <w:t>sitzende/n nach Bedarf oder auf Antrag des Stiftungsvorstands einberufen, mindestens jedoch ei</w:t>
      </w:r>
      <w:r>
        <w:rPr>
          <w:sz w:val="23"/>
        </w:rPr>
        <w:t>n</w:t>
      </w:r>
      <w:r>
        <w:rPr>
          <w:sz w:val="23"/>
        </w:rPr>
        <w:t>mal pro Jahr. Die Einladungsfrist beträgt zwei W</w:t>
      </w:r>
      <w:r>
        <w:rPr>
          <w:sz w:val="23"/>
        </w:rPr>
        <w:t>o</w:t>
      </w:r>
      <w:r>
        <w:rPr>
          <w:sz w:val="23"/>
        </w:rPr>
        <w:t>chen, sie kann in Eilfällen verkürzt werden.</w:t>
      </w:r>
    </w:p>
    <w:p w:rsidR="007227C6" w:rsidRDefault="007227C6" w:rsidP="007227C6">
      <w:pPr>
        <w:numPr>
          <w:ilvl w:val="0"/>
          <w:numId w:val="18"/>
        </w:numPr>
        <w:tabs>
          <w:tab w:val="clear" w:pos="360"/>
          <w:tab w:val="num" w:pos="540"/>
          <w:tab w:val="right" w:pos="9212"/>
        </w:tabs>
        <w:spacing w:before="120" w:after="120"/>
        <w:ind w:left="540" w:hanging="540"/>
        <w:rPr>
          <w:sz w:val="23"/>
        </w:rPr>
      </w:pPr>
      <w:r>
        <w:rPr>
          <w:sz w:val="23"/>
        </w:rPr>
        <w:t>Der Stiftungsrat ist beschlussfähig, wenn mindestens die Hälfte seiner Mi</w:t>
      </w:r>
      <w:r>
        <w:rPr>
          <w:sz w:val="23"/>
        </w:rPr>
        <w:t>t</w:t>
      </w:r>
      <w:r>
        <w:rPr>
          <w:sz w:val="23"/>
        </w:rPr>
        <w:t>glieder anwesend sind, darunter die/der Vorsitzende oder die/der stellvertretende Vorsi</w:t>
      </w:r>
      <w:r>
        <w:rPr>
          <w:sz w:val="23"/>
        </w:rPr>
        <w:t>t</w:t>
      </w:r>
      <w:r>
        <w:rPr>
          <w:sz w:val="23"/>
        </w:rPr>
        <w:t>zende.</w:t>
      </w:r>
    </w:p>
    <w:p w:rsidR="007227C6" w:rsidRDefault="007227C6" w:rsidP="007227C6">
      <w:pPr>
        <w:numPr>
          <w:ilvl w:val="0"/>
          <w:numId w:val="18"/>
        </w:numPr>
        <w:tabs>
          <w:tab w:val="clear" w:pos="360"/>
          <w:tab w:val="num" w:pos="540"/>
          <w:tab w:val="right" w:pos="9212"/>
        </w:tabs>
        <w:spacing w:before="120" w:after="120"/>
        <w:ind w:left="540" w:hanging="540"/>
        <w:rPr>
          <w:sz w:val="23"/>
        </w:rPr>
      </w:pPr>
      <w:r>
        <w:rPr>
          <w:sz w:val="23"/>
        </w:rPr>
        <w:lastRenderedPageBreak/>
        <w:t>Beschlüsse werden mit einfacher Mehrheit der anwesenden Mitglieder gefasst, s</w:t>
      </w:r>
      <w:r>
        <w:rPr>
          <w:sz w:val="23"/>
        </w:rPr>
        <w:t>o</w:t>
      </w:r>
      <w:r>
        <w:rPr>
          <w:sz w:val="23"/>
        </w:rPr>
        <w:t xml:space="preserve">weit diese Satzung nicht etwas anderes bestimmt. Jedes Mitglied hat eine Stimme. </w:t>
      </w:r>
    </w:p>
    <w:p w:rsidR="007227C6" w:rsidRDefault="007227C6" w:rsidP="007227C6">
      <w:pPr>
        <w:numPr>
          <w:ilvl w:val="0"/>
          <w:numId w:val="18"/>
        </w:numPr>
        <w:tabs>
          <w:tab w:val="clear" w:pos="360"/>
          <w:tab w:val="num" w:pos="540"/>
        </w:tabs>
        <w:spacing w:before="120" w:after="120"/>
        <w:ind w:left="540" w:hanging="540"/>
        <w:rPr>
          <w:sz w:val="23"/>
        </w:rPr>
      </w:pPr>
      <w:r>
        <w:rPr>
          <w:sz w:val="23"/>
        </w:rPr>
        <w:t>Über das Ergebnis der Sitzung und die Beschlüsse des Stiftungsrats ist eine Ni</w:t>
      </w:r>
      <w:r>
        <w:rPr>
          <w:sz w:val="23"/>
        </w:rPr>
        <w:t>e</w:t>
      </w:r>
      <w:r>
        <w:rPr>
          <w:sz w:val="23"/>
        </w:rPr>
        <w:t xml:space="preserve">derschrift anzufertigen, die vom Schriftführer und vom Vorsitzenden </w:t>
      </w:r>
      <w:r w:rsidR="0071132E">
        <w:rPr>
          <w:sz w:val="23"/>
        </w:rPr>
        <w:t xml:space="preserve">oder seinem Stellvertreter </w:t>
      </w:r>
      <w:r>
        <w:rPr>
          <w:sz w:val="23"/>
        </w:rPr>
        <w:t>zu u</w:t>
      </w:r>
      <w:r>
        <w:rPr>
          <w:sz w:val="23"/>
        </w:rPr>
        <w:t>n</w:t>
      </w:r>
      <w:r>
        <w:rPr>
          <w:sz w:val="23"/>
        </w:rPr>
        <w:t>terzeichnen ist.</w:t>
      </w:r>
    </w:p>
    <w:p w:rsidR="007227C6" w:rsidRDefault="007227C6" w:rsidP="007227C6">
      <w:pPr>
        <w:numPr>
          <w:ilvl w:val="0"/>
          <w:numId w:val="18"/>
        </w:numPr>
        <w:tabs>
          <w:tab w:val="clear" w:pos="360"/>
          <w:tab w:val="num" w:pos="540"/>
        </w:tabs>
        <w:spacing w:before="120" w:after="120"/>
        <w:ind w:left="540" w:hanging="540"/>
        <w:rPr>
          <w:sz w:val="23"/>
        </w:rPr>
      </w:pPr>
      <w:r>
        <w:rPr>
          <w:sz w:val="23"/>
        </w:rPr>
        <w:t>Auf Anordnung der/des Vorsitzenden können Beschlüsse auch im Wege der schrif</w:t>
      </w:r>
      <w:r>
        <w:rPr>
          <w:sz w:val="23"/>
        </w:rPr>
        <w:t>t</w:t>
      </w:r>
      <w:r>
        <w:rPr>
          <w:sz w:val="23"/>
        </w:rPr>
        <w:t>lichen Umfrage, der telefonischen Umfrage oder der Umfrage per E-Mail gefasst werden, wenn kein Stiftungsratsmitglied widerspricht. Wird eine schriftliche A</w:t>
      </w:r>
      <w:r>
        <w:rPr>
          <w:sz w:val="23"/>
        </w:rPr>
        <w:t>b</w:t>
      </w:r>
      <w:r>
        <w:rPr>
          <w:sz w:val="23"/>
        </w:rPr>
        <w:t>stimmung oder eine Abstimmung per E-Mail durchgeführt, so ist in der vom Vorsi</w:t>
      </w:r>
      <w:r>
        <w:rPr>
          <w:sz w:val="23"/>
        </w:rPr>
        <w:t>t</w:t>
      </w:r>
      <w:r>
        <w:rPr>
          <w:sz w:val="23"/>
        </w:rPr>
        <w:t>zenden den übrigen Stiftungsratsmitgliedern zuzuleitenden Aufforderung zur Stimmabgabe eine angemessene Frist für die Stim</w:t>
      </w:r>
      <w:r>
        <w:rPr>
          <w:sz w:val="23"/>
        </w:rPr>
        <w:t>m</w:t>
      </w:r>
      <w:r>
        <w:rPr>
          <w:sz w:val="23"/>
        </w:rPr>
        <w:t>abgabe bzw. die Erklärung des Widerspruchs festzulegen. Stiftungsratsmi</w:t>
      </w:r>
      <w:r>
        <w:rPr>
          <w:sz w:val="23"/>
        </w:rPr>
        <w:t>t</w:t>
      </w:r>
      <w:r>
        <w:rPr>
          <w:sz w:val="23"/>
        </w:rPr>
        <w:t>glieder, die nicht fristgemäß ihre Stimme abgeben oder der Beschlussfassung nicht fristgemäß widersprechen, können an der Beschlussfassung nicht mitwirken bzw. ihr Widerspruch bleibt unbeachtet. Auf diesen Umstand ist in der Aufforderung hinzuweisen. Das Ergebnis der Absti</w:t>
      </w:r>
      <w:r>
        <w:rPr>
          <w:sz w:val="23"/>
        </w:rPr>
        <w:t>m</w:t>
      </w:r>
      <w:r>
        <w:rPr>
          <w:sz w:val="23"/>
        </w:rPr>
        <w:t>mung ist allen Sti</w:t>
      </w:r>
      <w:r>
        <w:rPr>
          <w:sz w:val="23"/>
        </w:rPr>
        <w:t>f</w:t>
      </w:r>
      <w:r>
        <w:rPr>
          <w:sz w:val="23"/>
        </w:rPr>
        <w:t>tungsratsmitgliedern schriftlich mitzuteilen.</w:t>
      </w:r>
    </w:p>
    <w:p w:rsidR="007227C6" w:rsidRDefault="007227C6">
      <w:pPr>
        <w:spacing w:before="120" w:after="120"/>
        <w:rPr>
          <w:sz w:val="23"/>
        </w:rPr>
      </w:pPr>
    </w:p>
    <w:p w:rsidR="007227C6" w:rsidRDefault="007227C6">
      <w:pPr>
        <w:jc w:val="center"/>
        <w:rPr>
          <w:b/>
          <w:sz w:val="28"/>
        </w:rPr>
      </w:pPr>
      <w:r>
        <w:rPr>
          <w:b/>
          <w:sz w:val="28"/>
        </w:rPr>
        <w:t>§ 12</w:t>
      </w:r>
    </w:p>
    <w:p w:rsidR="007227C6" w:rsidRDefault="00140FBB">
      <w:pPr>
        <w:jc w:val="center"/>
        <w:rPr>
          <w:b/>
          <w:sz w:val="28"/>
        </w:rPr>
      </w:pPr>
      <w:r>
        <w:rPr>
          <w:b/>
          <w:sz w:val="28"/>
        </w:rPr>
        <w:t>Stifterversammlung</w:t>
      </w:r>
    </w:p>
    <w:p w:rsidR="007227C6" w:rsidRDefault="007227C6">
      <w:pPr>
        <w:jc w:val="center"/>
        <w:rPr>
          <w:b/>
          <w:sz w:val="23"/>
        </w:rPr>
      </w:pPr>
    </w:p>
    <w:p w:rsidR="007227C6" w:rsidRDefault="00140FBB" w:rsidP="00140FBB">
      <w:pPr>
        <w:pStyle w:val="Textkrper-Zeileneinzug"/>
        <w:numPr>
          <w:ilvl w:val="0"/>
          <w:numId w:val="10"/>
        </w:numPr>
        <w:pBdr>
          <w:top w:val="none" w:sz="0" w:space="0" w:color="auto"/>
          <w:left w:val="none" w:sz="0" w:space="0" w:color="auto"/>
          <w:bottom w:val="none" w:sz="0" w:space="0" w:color="auto"/>
          <w:right w:val="none" w:sz="0" w:space="0" w:color="auto"/>
        </w:pBdr>
        <w:tabs>
          <w:tab w:val="clear" w:pos="410"/>
          <w:tab w:val="num" w:pos="540"/>
        </w:tabs>
        <w:spacing w:before="240"/>
        <w:ind w:left="540" w:hanging="540"/>
        <w:rPr>
          <w:rFonts w:ascii="Arial" w:hAnsi="Arial"/>
          <w:sz w:val="23"/>
        </w:rPr>
      </w:pPr>
      <w:r>
        <w:rPr>
          <w:rFonts w:ascii="Arial" w:hAnsi="Arial"/>
          <w:sz w:val="23"/>
        </w:rPr>
        <w:t>Die Stifterversammlung</w:t>
      </w:r>
      <w:r w:rsidR="007227C6">
        <w:rPr>
          <w:rFonts w:ascii="Arial" w:hAnsi="Arial"/>
          <w:sz w:val="23"/>
        </w:rPr>
        <w:t xml:space="preserve"> besteht aus den Gründungsstifterinnen und aus denjenigen Zustifterinnen und Zustiftern, die einen Betrag von mindestens </w:t>
      </w:r>
      <w:r>
        <w:rPr>
          <w:rFonts w:ascii="Arial" w:hAnsi="Arial"/>
          <w:sz w:val="23"/>
        </w:rPr>
        <w:t>100</w:t>
      </w:r>
      <w:r w:rsidR="007227C6">
        <w:rPr>
          <w:rFonts w:ascii="Arial" w:hAnsi="Arial"/>
          <w:sz w:val="23"/>
        </w:rPr>
        <w:t> € (in Worten: ein</w:t>
      </w:r>
      <w:r>
        <w:rPr>
          <w:rFonts w:ascii="Arial" w:hAnsi="Arial"/>
          <w:sz w:val="23"/>
        </w:rPr>
        <w:t>hundert</w:t>
      </w:r>
      <w:r w:rsidR="007227C6">
        <w:rPr>
          <w:rFonts w:ascii="Arial" w:hAnsi="Arial"/>
          <w:sz w:val="23"/>
        </w:rPr>
        <w:t xml:space="preserve"> Euro) zugestiftet haben. Die Mitgliedschaft der Zustifterinnen und Zusti</w:t>
      </w:r>
      <w:r w:rsidR="007227C6">
        <w:rPr>
          <w:rFonts w:ascii="Arial" w:hAnsi="Arial"/>
          <w:sz w:val="23"/>
        </w:rPr>
        <w:t>f</w:t>
      </w:r>
      <w:r w:rsidR="00E42DA6">
        <w:rPr>
          <w:rFonts w:ascii="Arial" w:hAnsi="Arial"/>
          <w:sz w:val="23"/>
        </w:rPr>
        <w:t>ter in der Stifterversammlung</w:t>
      </w:r>
      <w:r w:rsidR="007227C6">
        <w:rPr>
          <w:rFonts w:ascii="Arial" w:hAnsi="Arial"/>
          <w:sz w:val="23"/>
        </w:rPr>
        <w:t xml:space="preserve"> erlischt 10 Jahre nach der letzten Zustiftung des Mi</w:t>
      </w:r>
      <w:r w:rsidR="007227C6">
        <w:rPr>
          <w:rFonts w:ascii="Arial" w:hAnsi="Arial"/>
          <w:sz w:val="23"/>
        </w:rPr>
        <w:t>t</w:t>
      </w:r>
      <w:r w:rsidR="007227C6">
        <w:rPr>
          <w:rFonts w:ascii="Arial" w:hAnsi="Arial"/>
          <w:sz w:val="23"/>
        </w:rPr>
        <w:t>glieds von min</w:t>
      </w:r>
      <w:r w:rsidR="00E42DA6">
        <w:rPr>
          <w:rFonts w:ascii="Arial" w:hAnsi="Arial"/>
          <w:sz w:val="23"/>
        </w:rPr>
        <w:t>destens 1</w:t>
      </w:r>
      <w:r w:rsidR="007227C6">
        <w:rPr>
          <w:rFonts w:ascii="Arial" w:hAnsi="Arial"/>
          <w:sz w:val="23"/>
        </w:rPr>
        <w:t>00</w:t>
      </w:r>
      <w:r>
        <w:rPr>
          <w:rFonts w:ascii="Arial" w:hAnsi="Arial"/>
          <w:sz w:val="23"/>
        </w:rPr>
        <w:t> € (in Worten: einhundert</w:t>
      </w:r>
      <w:r w:rsidR="007227C6">
        <w:rPr>
          <w:rFonts w:ascii="Arial" w:hAnsi="Arial"/>
          <w:sz w:val="23"/>
        </w:rPr>
        <w:t xml:space="preserve"> Euro). Sie ist weder übertra</w:t>
      </w:r>
      <w:r w:rsidR="007227C6">
        <w:rPr>
          <w:rFonts w:ascii="Arial" w:hAnsi="Arial"/>
          <w:sz w:val="23"/>
        </w:rPr>
        <w:t>g</w:t>
      </w:r>
      <w:r w:rsidR="007227C6">
        <w:rPr>
          <w:rFonts w:ascii="Arial" w:hAnsi="Arial"/>
          <w:sz w:val="23"/>
        </w:rPr>
        <w:t xml:space="preserve">bar noch geht sie mit dem Tode der stiftenden oder zustiftenden Person auf deren Erben </w:t>
      </w:r>
      <w:r w:rsidR="007227C6">
        <w:rPr>
          <w:rFonts w:ascii="Arial" w:hAnsi="Arial"/>
          <w:sz w:val="23"/>
        </w:rPr>
        <w:t>ü</w:t>
      </w:r>
      <w:r w:rsidR="007227C6">
        <w:rPr>
          <w:rFonts w:ascii="Arial" w:hAnsi="Arial"/>
          <w:sz w:val="23"/>
        </w:rPr>
        <w:t>ber.</w:t>
      </w:r>
    </w:p>
    <w:p w:rsidR="007227C6" w:rsidRDefault="00E42DA6" w:rsidP="007227C6">
      <w:pPr>
        <w:pStyle w:val="Textkrper-Zeileneinzug"/>
        <w:numPr>
          <w:ilvl w:val="0"/>
          <w:numId w:val="10"/>
        </w:numPr>
        <w:pBdr>
          <w:top w:val="none" w:sz="0" w:space="0" w:color="auto"/>
          <w:left w:val="none" w:sz="0" w:space="0" w:color="auto"/>
          <w:bottom w:val="none" w:sz="0" w:space="0" w:color="auto"/>
          <w:right w:val="none" w:sz="0" w:space="0" w:color="auto"/>
        </w:pBdr>
        <w:tabs>
          <w:tab w:val="clear" w:pos="410"/>
          <w:tab w:val="num" w:pos="540"/>
        </w:tabs>
        <w:ind w:left="540" w:hanging="540"/>
        <w:rPr>
          <w:rFonts w:ascii="Arial" w:hAnsi="Arial"/>
          <w:sz w:val="23"/>
        </w:rPr>
      </w:pPr>
      <w:r>
        <w:rPr>
          <w:rFonts w:ascii="Arial" w:hAnsi="Arial"/>
          <w:sz w:val="23"/>
        </w:rPr>
        <w:t>Juristische Personen können der Stifterversammlung</w:t>
      </w:r>
      <w:r w:rsidR="007227C6">
        <w:rPr>
          <w:rFonts w:ascii="Arial" w:hAnsi="Arial"/>
          <w:sz w:val="23"/>
        </w:rPr>
        <w:t xml:space="preserve"> nur unter der Bedingung und so lange angehören, als sie eine natürliche Pe</w:t>
      </w:r>
      <w:r>
        <w:rPr>
          <w:rFonts w:ascii="Arial" w:hAnsi="Arial"/>
          <w:sz w:val="23"/>
        </w:rPr>
        <w:t>rson zu ihrer Vertreterin in die</w:t>
      </w:r>
      <w:r w:rsidR="007227C6">
        <w:rPr>
          <w:rFonts w:ascii="Arial" w:hAnsi="Arial"/>
          <w:sz w:val="23"/>
        </w:rPr>
        <w:t xml:space="preserve"> Stifte</w:t>
      </w:r>
      <w:r w:rsidR="007227C6">
        <w:rPr>
          <w:rFonts w:ascii="Arial" w:hAnsi="Arial"/>
          <w:sz w:val="23"/>
        </w:rPr>
        <w:t>r</w:t>
      </w:r>
      <w:r>
        <w:rPr>
          <w:rFonts w:ascii="Arial" w:hAnsi="Arial"/>
          <w:sz w:val="23"/>
        </w:rPr>
        <w:t>versammlung</w:t>
      </w:r>
      <w:r w:rsidR="007227C6">
        <w:rPr>
          <w:rFonts w:ascii="Arial" w:hAnsi="Arial"/>
          <w:sz w:val="23"/>
        </w:rPr>
        <w:t xml:space="preserve"> bestellen und diese der Stiftung schriftlich mitteilen; für die Dauer d</w:t>
      </w:r>
      <w:r w:rsidR="007227C6">
        <w:rPr>
          <w:rFonts w:ascii="Arial" w:hAnsi="Arial"/>
          <w:sz w:val="23"/>
        </w:rPr>
        <w:t>e</w:t>
      </w:r>
      <w:r w:rsidR="007227C6">
        <w:rPr>
          <w:rFonts w:ascii="Arial" w:hAnsi="Arial"/>
          <w:sz w:val="23"/>
        </w:rPr>
        <w:t>ren Zugehörigkeit gilt Absatz 1 sinngemäß.</w:t>
      </w:r>
    </w:p>
    <w:p w:rsidR="007227C6" w:rsidRDefault="007227C6" w:rsidP="007227C6">
      <w:pPr>
        <w:pStyle w:val="Textkrper-Zeileneinzug"/>
        <w:numPr>
          <w:ilvl w:val="0"/>
          <w:numId w:val="10"/>
        </w:numPr>
        <w:pBdr>
          <w:top w:val="none" w:sz="0" w:space="0" w:color="auto"/>
          <w:left w:val="none" w:sz="0" w:space="0" w:color="auto"/>
          <w:bottom w:val="none" w:sz="0" w:space="0" w:color="auto"/>
          <w:right w:val="none" w:sz="0" w:space="0" w:color="auto"/>
        </w:pBdr>
        <w:tabs>
          <w:tab w:val="clear" w:pos="410"/>
          <w:tab w:val="num" w:pos="540"/>
        </w:tabs>
        <w:ind w:left="540" w:hanging="540"/>
        <w:rPr>
          <w:rFonts w:ascii="Arial" w:hAnsi="Arial"/>
          <w:sz w:val="23"/>
        </w:rPr>
      </w:pPr>
      <w:r>
        <w:rPr>
          <w:rFonts w:ascii="Arial" w:hAnsi="Arial"/>
          <w:sz w:val="23"/>
        </w:rPr>
        <w:t>Bei Zustiftungen aufgrund einer Verfügung von Todes wegen kann in der Verf</w:t>
      </w:r>
      <w:r>
        <w:rPr>
          <w:rFonts w:ascii="Arial" w:hAnsi="Arial"/>
          <w:sz w:val="23"/>
        </w:rPr>
        <w:t>ü</w:t>
      </w:r>
      <w:r>
        <w:rPr>
          <w:rFonts w:ascii="Arial" w:hAnsi="Arial"/>
          <w:sz w:val="23"/>
        </w:rPr>
        <w:t>gung von Todes wegen eine natürliche Person bestimmt werden, die de</w:t>
      </w:r>
      <w:r w:rsidR="00E42DA6">
        <w:rPr>
          <w:rFonts w:ascii="Arial" w:hAnsi="Arial"/>
          <w:sz w:val="23"/>
        </w:rPr>
        <w:t>r</w:t>
      </w:r>
      <w:r>
        <w:rPr>
          <w:rFonts w:ascii="Arial" w:hAnsi="Arial"/>
          <w:sz w:val="23"/>
        </w:rPr>
        <w:t xml:space="preserve"> Stifter</w:t>
      </w:r>
      <w:r w:rsidR="00E42DA6">
        <w:rPr>
          <w:rFonts w:ascii="Arial" w:hAnsi="Arial"/>
          <w:sz w:val="23"/>
        </w:rPr>
        <w:t>ve</w:t>
      </w:r>
      <w:r w:rsidR="00E42DA6">
        <w:rPr>
          <w:rFonts w:ascii="Arial" w:hAnsi="Arial"/>
          <w:sz w:val="23"/>
        </w:rPr>
        <w:t>r</w:t>
      </w:r>
      <w:r w:rsidR="00E42DA6">
        <w:rPr>
          <w:rFonts w:ascii="Arial" w:hAnsi="Arial"/>
          <w:sz w:val="23"/>
        </w:rPr>
        <w:t>sammlung</w:t>
      </w:r>
      <w:r>
        <w:rPr>
          <w:rFonts w:ascii="Arial" w:hAnsi="Arial"/>
          <w:sz w:val="23"/>
        </w:rPr>
        <w:t xml:space="preserve"> angehören soll; für die Dauer deren Zugehörigkeit gilt Absatz 1 sinng</w:t>
      </w:r>
      <w:r>
        <w:rPr>
          <w:rFonts w:ascii="Arial" w:hAnsi="Arial"/>
          <w:sz w:val="23"/>
        </w:rPr>
        <w:t>e</w:t>
      </w:r>
      <w:r>
        <w:rPr>
          <w:rFonts w:ascii="Arial" w:hAnsi="Arial"/>
          <w:sz w:val="23"/>
        </w:rPr>
        <w:t>mäß.</w:t>
      </w:r>
    </w:p>
    <w:p w:rsidR="007227C6" w:rsidRDefault="00E42DA6" w:rsidP="007227C6">
      <w:pPr>
        <w:pStyle w:val="Textkrper-Zeileneinzug"/>
        <w:numPr>
          <w:ilvl w:val="0"/>
          <w:numId w:val="10"/>
        </w:numPr>
        <w:pBdr>
          <w:top w:val="none" w:sz="0" w:space="0" w:color="auto"/>
          <w:left w:val="none" w:sz="0" w:space="0" w:color="auto"/>
          <w:bottom w:val="none" w:sz="0" w:space="0" w:color="auto"/>
          <w:right w:val="none" w:sz="0" w:space="0" w:color="auto"/>
        </w:pBdr>
        <w:tabs>
          <w:tab w:val="clear" w:pos="410"/>
          <w:tab w:val="num" w:pos="540"/>
        </w:tabs>
        <w:ind w:left="540" w:hanging="540"/>
        <w:rPr>
          <w:rFonts w:ascii="Arial" w:hAnsi="Arial"/>
          <w:sz w:val="23"/>
        </w:rPr>
      </w:pPr>
      <w:r>
        <w:rPr>
          <w:rFonts w:ascii="Arial" w:hAnsi="Arial"/>
          <w:sz w:val="23"/>
        </w:rPr>
        <w:t>Die Stifterversammlung</w:t>
      </w:r>
      <w:r w:rsidR="007227C6">
        <w:rPr>
          <w:rFonts w:ascii="Arial" w:hAnsi="Arial"/>
          <w:sz w:val="23"/>
        </w:rPr>
        <w:t xml:space="preserve"> wird mindestens einmal im Jahr vom Vorsitzenden des Sti</w:t>
      </w:r>
      <w:r w:rsidR="007227C6">
        <w:rPr>
          <w:rFonts w:ascii="Arial" w:hAnsi="Arial"/>
          <w:sz w:val="23"/>
        </w:rPr>
        <w:t>f</w:t>
      </w:r>
      <w:r w:rsidR="007227C6">
        <w:rPr>
          <w:rFonts w:ascii="Arial" w:hAnsi="Arial"/>
          <w:sz w:val="23"/>
        </w:rPr>
        <w:t>tungsvorstands zu einer Sitzung einberufen. Die Einladungsfrist beträgt vier W</w:t>
      </w:r>
      <w:r w:rsidR="007227C6">
        <w:rPr>
          <w:rFonts w:ascii="Arial" w:hAnsi="Arial"/>
          <w:sz w:val="23"/>
        </w:rPr>
        <w:t>o</w:t>
      </w:r>
      <w:r w:rsidR="007227C6">
        <w:rPr>
          <w:rFonts w:ascii="Arial" w:hAnsi="Arial"/>
          <w:sz w:val="23"/>
        </w:rPr>
        <w:t>chen. Die Sitz</w:t>
      </w:r>
      <w:r w:rsidR="00321C82">
        <w:rPr>
          <w:rFonts w:ascii="Arial" w:hAnsi="Arial"/>
          <w:sz w:val="23"/>
        </w:rPr>
        <w:t>ungen der Stifterversammlung</w:t>
      </w:r>
      <w:r w:rsidR="007227C6">
        <w:rPr>
          <w:rFonts w:ascii="Arial" w:hAnsi="Arial"/>
          <w:sz w:val="23"/>
        </w:rPr>
        <w:t xml:space="preserve"> werden vom Vorsitzenden des Sti</w:t>
      </w:r>
      <w:r w:rsidR="007227C6">
        <w:rPr>
          <w:rFonts w:ascii="Arial" w:hAnsi="Arial"/>
          <w:sz w:val="23"/>
        </w:rPr>
        <w:t>f</w:t>
      </w:r>
      <w:r w:rsidR="007227C6">
        <w:rPr>
          <w:rFonts w:ascii="Arial" w:hAnsi="Arial"/>
          <w:sz w:val="23"/>
        </w:rPr>
        <w:t>tungsvorstands geleitet. Die Mitglieder des Stiftungsvorstands und des Stiftungsrats sind be</w:t>
      </w:r>
      <w:r w:rsidR="00321C82">
        <w:rPr>
          <w:rFonts w:ascii="Arial" w:hAnsi="Arial"/>
          <w:sz w:val="23"/>
        </w:rPr>
        <w:t>rechtigt, an den Sitzungen der Stifterversammlung</w:t>
      </w:r>
      <w:r w:rsidR="007227C6">
        <w:rPr>
          <w:rFonts w:ascii="Arial" w:hAnsi="Arial"/>
          <w:sz w:val="23"/>
        </w:rPr>
        <w:t xml:space="preserve"> teilzune</w:t>
      </w:r>
      <w:r w:rsidR="007227C6">
        <w:rPr>
          <w:rFonts w:ascii="Arial" w:hAnsi="Arial"/>
          <w:sz w:val="23"/>
        </w:rPr>
        <w:t>h</w:t>
      </w:r>
      <w:r w:rsidR="007227C6">
        <w:rPr>
          <w:rFonts w:ascii="Arial" w:hAnsi="Arial"/>
          <w:sz w:val="23"/>
        </w:rPr>
        <w:t>men.</w:t>
      </w:r>
    </w:p>
    <w:p w:rsidR="007227C6" w:rsidRDefault="00321C82" w:rsidP="007227C6">
      <w:pPr>
        <w:pStyle w:val="Textkrper-Zeileneinzug"/>
        <w:numPr>
          <w:ilvl w:val="0"/>
          <w:numId w:val="10"/>
        </w:numPr>
        <w:pBdr>
          <w:top w:val="none" w:sz="0" w:space="0" w:color="auto"/>
          <w:left w:val="none" w:sz="0" w:space="0" w:color="auto"/>
          <w:bottom w:val="none" w:sz="0" w:space="0" w:color="auto"/>
          <w:right w:val="none" w:sz="0" w:space="0" w:color="auto"/>
        </w:pBdr>
        <w:tabs>
          <w:tab w:val="clear" w:pos="410"/>
          <w:tab w:val="num" w:pos="540"/>
        </w:tabs>
        <w:ind w:left="540" w:hanging="540"/>
        <w:rPr>
          <w:rFonts w:ascii="Arial" w:hAnsi="Arial"/>
          <w:sz w:val="23"/>
        </w:rPr>
      </w:pPr>
      <w:r>
        <w:rPr>
          <w:rFonts w:ascii="Arial" w:hAnsi="Arial"/>
          <w:sz w:val="23"/>
        </w:rPr>
        <w:t>Die Stifterversammlung</w:t>
      </w:r>
      <w:r w:rsidR="007227C6">
        <w:rPr>
          <w:rFonts w:ascii="Arial" w:hAnsi="Arial"/>
          <w:sz w:val="23"/>
        </w:rPr>
        <w:t xml:space="preserve"> nimmt den Wirtschaftsplan für das jeweilige Haushaltsjahr sowie den Jahresabschluss, den Rechenschaftsbericht und den Tätigkeitsbericht des Vorja</w:t>
      </w:r>
      <w:r w:rsidR="007227C6">
        <w:rPr>
          <w:rFonts w:ascii="Arial" w:hAnsi="Arial"/>
          <w:sz w:val="23"/>
        </w:rPr>
        <w:t>h</w:t>
      </w:r>
      <w:r w:rsidR="007227C6">
        <w:rPr>
          <w:rFonts w:ascii="Arial" w:hAnsi="Arial"/>
          <w:sz w:val="23"/>
        </w:rPr>
        <w:t>res zur Kenntnis.</w:t>
      </w:r>
    </w:p>
    <w:p w:rsidR="007227C6" w:rsidRDefault="00321C82" w:rsidP="007227C6">
      <w:pPr>
        <w:pStyle w:val="Textkrper-Zeileneinzug"/>
        <w:numPr>
          <w:ilvl w:val="0"/>
          <w:numId w:val="10"/>
        </w:numPr>
        <w:pBdr>
          <w:top w:val="none" w:sz="0" w:space="0" w:color="auto"/>
          <w:left w:val="none" w:sz="0" w:space="0" w:color="auto"/>
          <w:bottom w:val="none" w:sz="0" w:space="0" w:color="auto"/>
          <w:right w:val="none" w:sz="0" w:space="0" w:color="auto"/>
        </w:pBdr>
        <w:tabs>
          <w:tab w:val="clear" w:pos="410"/>
          <w:tab w:val="num" w:pos="540"/>
        </w:tabs>
        <w:ind w:left="540" w:hanging="540"/>
        <w:rPr>
          <w:rFonts w:ascii="Arial" w:hAnsi="Arial"/>
          <w:sz w:val="23"/>
        </w:rPr>
      </w:pPr>
      <w:r>
        <w:rPr>
          <w:rFonts w:ascii="Arial" w:hAnsi="Arial"/>
          <w:sz w:val="23"/>
        </w:rPr>
        <w:t>Die Stifterversammlung wählt die weiteren Mitglieder des Stiftungsrates.</w:t>
      </w:r>
    </w:p>
    <w:p w:rsidR="007227C6" w:rsidRDefault="007227C6"/>
    <w:p w:rsidR="007227C6" w:rsidRDefault="007227C6">
      <w:pPr>
        <w:rPr>
          <w:sz w:val="23"/>
        </w:rPr>
      </w:pPr>
    </w:p>
    <w:p w:rsidR="007227C6" w:rsidRDefault="007227C6">
      <w:pPr>
        <w:jc w:val="center"/>
        <w:rPr>
          <w:b/>
          <w:sz w:val="28"/>
        </w:rPr>
      </w:pPr>
      <w:r>
        <w:rPr>
          <w:b/>
          <w:sz w:val="28"/>
        </w:rPr>
        <w:lastRenderedPageBreak/>
        <w:t>§ 1</w:t>
      </w:r>
      <w:r w:rsidR="00321C82">
        <w:rPr>
          <w:b/>
          <w:sz w:val="28"/>
        </w:rPr>
        <w:t>3</w:t>
      </w:r>
    </w:p>
    <w:p w:rsidR="007227C6" w:rsidRDefault="007227C6">
      <w:pPr>
        <w:jc w:val="center"/>
        <w:rPr>
          <w:b/>
          <w:sz w:val="28"/>
        </w:rPr>
      </w:pPr>
      <w:r>
        <w:rPr>
          <w:b/>
          <w:sz w:val="28"/>
        </w:rPr>
        <w:t>Satzungsänderungen, Auflösung, Zusammenlegung</w:t>
      </w:r>
    </w:p>
    <w:p w:rsidR="007227C6" w:rsidRDefault="007227C6">
      <w:pPr>
        <w:jc w:val="center"/>
        <w:rPr>
          <w:b/>
          <w:sz w:val="23"/>
        </w:rPr>
      </w:pPr>
    </w:p>
    <w:p w:rsidR="007227C6" w:rsidRDefault="007227C6" w:rsidP="007227C6">
      <w:pPr>
        <w:pStyle w:val="Textkrper"/>
        <w:numPr>
          <w:ilvl w:val="0"/>
          <w:numId w:val="20"/>
        </w:numPr>
        <w:tabs>
          <w:tab w:val="clear" w:pos="360"/>
          <w:tab w:val="num" w:pos="540"/>
          <w:tab w:val="left" w:pos="3686"/>
        </w:tabs>
        <w:spacing w:before="120" w:after="120"/>
        <w:ind w:left="539" w:hanging="539"/>
        <w:rPr>
          <w:rFonts w:ascii="Arial" w:hAnsi="Arial"/>
        </w:rPr>
      </w:pPr>
      <w:r>
        <w:rPr>
          <w:rFonts w:ascii="Arial" w:hAnsi="Arial"/>
        </w:rPr>
        <w:t>Änderungen der Satzung sind grundsätzlich möglich. Die Änderung der Zw</w:t>
      </w:r>
      <w:r>
        <w:rPr>
          <w:rFonts w:ascii="Arial" w:hAnsi="Arial"/>
        </w:rPr>
        <w:t>e</w:t>
      </w:r>
      <w:r>
        <w:rPr>
          <w:rFonts w:ascii="Arial" w:hAnsi="Arial"/>
        </w:rPr>
        <w:t>cke ist hingegen nur möglich, wenn die Umstände sich derart verändert h</w:t>
      </w:r>
      <w:r>
        <w:rPr>
          <w:rFonts w:ascii="Arial" w:hAnsi="Arial"/>
        </w:rPr>
        <w:t>a</w:t>
      </w:r>
      <w:r>
        <w:rPr>
          <w:rFonts w:ascii="Arial" w:hAnsi="Arial"/>
        </w:rPr>
        <w:t>ben, dass eine Zweckverwirklichung in der von den Gründungsstifterinnen beabsichtigten Form nicht mehr möglich ist. Änderungen der Satzung sind durch gleichlautenden B</w:t>
      </w:r>
      <w:r>
        <w:rPr>
          <w:rFonts w:ascii="Arial" w:hAnsi="Arial"/>
        </w:rPr>
        <w:t>e</w:t>
      </w:r>
      <w:r>
        <w:rPr>
          <w:rFonts w:ascii="Arial" w:hAnsi="Arial"/>
        </w:rPr>
        <w:t>schluss von Stiftungsvorstand und Stiftungsrat, j</w:t>
      </w:r>
      <w:r>
        <w:rPr>
          <w:rFonts w:ascii="Arial" w:hAnsi="Arial"/>
        </w:rPr>
        <w:t>e</w:t>
      </w:r>
      <w:r>
        <w:rPr>
          <w:rFonts w:ascii="Arial" w:hAnsi="Arial"/>
        </w:rPr>
        <w:t>weils mit einer Mehrheit von zwei Dritteln ihrer Mitglieder, möglich. Durch eine Änderung der Satzung darf die G</w:t>
      </w:r>
      <w:r>
        <w:rPr>
          <w:rFonts w:ascii="Arial" w:hAnsi="Arial"/>
        </w:rPr>
        <w:t>e</w:t>
      </w:r>
      <w:r>
        <w:rPr>
          <w:rFonts w:ascii="Arial" w:hAnsi="Arial"/>
        </w:rPr>
        <w:t>meinnützigkeit der Stiftung nicht beeinträchtigt werden. Satzungsänderungen, die zur Erhaltung der Gemeinnützi</w:t>
      </w:r>
      <w:r>
        <w:rPr>
          <w:rFonts w:ascii="Arial" w:hAnsi="Arial"/>
        </w:rPr>
        <w:t>g</w:t>
      </w:r>
      <w:r>
        <w:rPr>
          <w:rFonts w:ascii="Arial" w:hAnsi="Arial"/>
        </w:rPr>
        <w:t>keit erforderlich sind oder von der Stiftungsbehörde angeordnet werden, sind zu beschließen.</w:t>
      </w:r>
    </w:p>
    <w:p w:rsidR="007227C6" w:rsidRDefault="007227C6" w:rsidP="007227C6">
      <w:pPr>
        <w:numPr>
          <w:ilvl w:val="0"/>
          <w:numId w:val="20"/>
        </w:numPr>
        <w:tabs>
          <w:tab w:val="clear" w:pos="360"/>
          <w:tab w:val="num" w:pos="540"/>
        </w:tabs>
        <w:spacing w:before="120" w:after="120"/>
        <w:ind w:left="539" w:hanging="539"/>
        <w:rPr>
          <w:sz w:val="23"/>
        </w:rPr>
      </w:pPr>
      <w:r>
        <w:rPr>
          <w:sz w:val="23"/>
        </w:rPr>
        <w:t>Stiftungsvorstand und Stiftungsrat können durch gleichlautenden Beschluss, der jeweils einer Mehrheit von drei Vierteln ihrer Mitglieder bedarf, die Auflösung der Stiftung oder den Zusammenschluss mit einer oder mehreren anderen steuerb</w:t>
      </w:r>
      <w:r>
        <w:rPr>
          <w:sz w:val="23"/>
        </w:rPr>
        <w:t>e</w:t>
      </w:r>
      <w:r>
        <w:rPr>
          <w:sz w:val="23"/>
        </w:rPr>
        <w:t>günstigten Stiftungen beschließen, wenn die Umstände es nicht mehr zulassen, den Stiftungszweck dauernd und nachhaltig zu erfüllen und auch die nachhaltige Erfüllung eines nach Absatz 1 geänderten oder neuen Stiftungszwecks nicht in B</w:t>
      </w:r>
      <w:r>
        <w:rPr>
          <w:sz w:val="23"/>
        </w:rPr>
        <w:t>e</w:t>
      </w:r>
      <w:r>
        <w:rPr>
          <w:sz w:val="23"/>
        </w:rPr>
        <w:t>tracht kommt. Die durch den Zusammenschluss entstehende neue Stiftung muss ebenfalls steuerbegünstigt sein.</w:t>
      </w:r>
    </w:p>
    <w:p w:rsidR="007227C6" w:rsidRDefault="007227C6" w:rsidP="00A33065">
      <w:pPr>
        <w:numPr>
          <w:ilvl w:val="0"/>
          <w:numId w:val="20"/>
        </w:numPr>
        <w:tabs>
          <w:tab w:val="clear" w:pos="360"/>
          <w:tab w:val="num" w:pos="540"/>
        </w:tabs>
        <w:spacing w:before="120" w:after="120"/>
        <w:ind w:left="539" w:hanging="539"/>
        <w:rPr>
          <w:bCs/>
          <w:sz w:val="23"/>
        </w:rPr>
      </w:pPr>
      <w:r>
        <w:rPr>
          <w:sz w:val="23"/>
        </w:rPr>
        <w:t>Bei Auflösung der Stiftung oder bei Wegfall der steuerbegünstigten Zwecke fällt das Vermögen der Stiftung an eine vom Stiftungsvorstand zu bestimmende juristische Person des öffentlichen Rechts oder an eine andere steuerbegünstigte Körpe</w:t>
      </w:r>
      <w:r>
        <w:rPr>
          <w:sz w:val="23"/>
        </w:rPr>
        <w:t>r</w:t>
      </w:r>
      <w:r>
        <w:rPr>
          <w:sz w:val="23"/>
        </w:rPr>
        <w:t>schaft, die es unmittelbar und ausschließlich für Zwecke im Sinne des § 2 der Sa</w:t>
      </w:r>
      <w:r>
        <w:rPr>
          <w:sz w:val="23"/>
        </w:rPr>
        <w:t>t</w:t>
      </w:r>
      <w:r w:rsidR="00A33065">
        <w:rPr>
          <w:sz w:val="23"/>
        </w:rPr>
        <w:t xml:space="preserve">zung, nämlich Bildung und Erziehung, Familie, Jugend und Senioren, Gesundheit und Sport, Heimatpflege, Kunst, Kultur und Denkmalpflege, mildtätige Zwecke </w:t>
      </w:r>
      <w:proofErr w:type="spellStart"/>
      <w:r w:rsidR="00A33065">
        <w:rPr>
          <w:sz w:val="23"/>
        </w:rPr>
        <w:t>i.S.d</w:t>
      </w:r>
      <w:proofErr w:type="spellEnd"/>
      <w:r w:rsidR="00A33065">
        <w:rPr>
          <w:sz w:val="23"/>
        </w:rPr>
        <w:t xml:space="preserve">. § 53 AO, Natur- und Umweltschutz, Völkerverständigung und Integration </w:t>
      </w:r>
      <w:r>
        <w:rPr>
          <w:sz w:val="23"/>
        </w:rPr>
        <w:t>zu ve</w:t>
      </w:r>
      <w:r>
        <w:rPr>
          <w:sz w:val="23"/>
        </w:rPr>
        <w:t>r</w:t>
      </w:r>
      <w:r>
        <w:rPr>
          <w:sz w:val="23"/>
        </w:rPr>
        <w:t xml:space="preserve">wenden hat. </w:t>
      </w:r>
    </w:p>
    <w:p w:rsidR="007227C6" w:rsidRDefault="00AB7B08">
      <w:pPr>
        <w:jc w:val="center"/>
        <w:rPr>
          <w:b/>
          <w:sz w:val="23"/>
        </w:rPr>
      </w:pPr>
      <w:r>
        <w:rPr>
          <w:b/>
          <w:sz w:val="23"/>
        </w:rPr>
        <w:br w:type="page"/>
      </w:r>
    </w:p>
    <w:p w:rsidR="007227C6" w:rsidRDefault="00321C82">
      <w:pPr>
        <w:jc w:val="center"/>
        <w:rPr>
          <w:b/>
          <w:sz w:val="28"/>
        </w:rPr>
      </w:pPr>
      <w:r>
        <w:rPr>
          <w:b/>
          <w:sz w:val="28"/>
        </w:rPr>
        <w:lastRenderedPageBreak/>
        <w:t>§ 14</w:t>
      </w:r>
    </w:p>
    <w:p w:rsidR="007227C6" w:rsidRDefault="007227C6">
      <w:pPr>
        <w:pStyle w:val="berschrift1"/>
        <w:spacing w:before="40" w:after="40"/>
        <w:rPr>
          <w:kern w:val="0"/>
        </w:rPr>
      </w:pPr>
      <w:r>
        <w:rPr>
          <w:kern w:val="0"/>
        </w:rPr>
        <w:t>Stiftungsaufsicht, Inkrafttreten</w:t>
      </w:r>
    </w:p>
    <w:p w:rsidR="007227C6" w:rsidRDefault="007227C6">
      <w:pPr>
        <w:jc w:val="center"/>
        <w:rPr>
          <w:b/>
          <w:sz w:val="23"/>
        </w:rPr>
      </w:pPr>
    </w:p>
    <w:p w:rsidR="007227C6" w:rsidRDefault="007227C6" w:rsidP="007227C6">
      <w:pPr>
        <w:numPr>
          <w:ilvl w:val="0"/>
          <w:numId w:val="7"/>
        </w:numPr>
        <w:tabs>
          <w:tab w:val="clear" w:pos="720"/>
          <w:tab w:val="num" w:pos="540"/>
        </w:tabs>
        <w:spacing w:after="120"/>
        <w:ind w:left="540" w:hanging="540"/>
        <w:jc w:val="left"/>
        <w:outlineLvl w:val="0"/>
      </w:pPr>
      <w:r>
        <w:t>Die Stiftung unterliegt der staatlichen Aufsicht nach Maßgabe des geltenden Rechts des Landes Baden-Württemberg.</w:t>
      </w:r>
    </w:p>
    <w:p w:rsidR="007227C6" w:rsidRDefault="007227C6" w:rsidP="007227C6">
      <w:pPr>
        <w:numPr>
          <w:ilvl w:val="0"/>
          <w:numId w:val="7"/>
        </w:numPr>
        <w:tabs>
          <w:tab w:val="clear" w:pos="720"/>
          <w:tab w:val="num" w:pos="540"/>
        </w:tabs>
        <w:spacing w:after="120"/>
        <w:ind w:left="540" w:hanging="540"/>
        <w:outlineLvl w:val="0"/>
      </w:pPr>
      <w:r>
        <w:t>Die Stiftung erlangt ihre Rechtsfähigkeit durch ihre Anerkennung. Die Sa</w:t>
      </w:r>
      <w:r>
        <w:t>t</w:t>
      </w:r>
      <w:r>
        <w:t>zung tritt mit dieser Anerkennung in Kraft.</w:t>
      </w:r>
    </w:p>
    <w:p w:rsidR="007227C6" w:rsidRDefault="007227C6"/>
    <w:p w:rsidR="007227C6" w:rsidRDefault="00630813">
      <w:pPr>
        <w:pStyle w:val="Kopfzeile"/>
        <w:tabs>
          <w:tab w:val="clear" w:pos="4536"/>
          <w:tab w:val="clear" w:pos="9072"/>
        </w:tabs>
        <w:rPr>
          <w:sz w:val="23"/>
        </w:rPr>
      </w:pPr>
      <w:r>
        <w:rPr>
          <w:sz w:val="23"/>
        </w:rPr>
        <w:t>Korb</w:t>
      </w:r>
      <w:r w:rsidR="00140FBB">
        <w:rPr>
          <w:sz w:val="23"/>
        </w:rPr>
        <w:t>, den</w:t>
      </w:r>
      <w:r w:rsidR="00707DD6">
        <w:rPr>
          <w:sz w:val="23"/>
        </w:rPr>
        <w:t xml:space="preserve"> 10</w:t>
      </w:r>
      <w:r w:rsidR="00866270">
        <w:rPr>
          <w:sz w:val="23"/>
        </w:rPr>
        <w:t>.12.2008</w:t>
      </w:r>
    </w:p>
    <w:p w:rsidR="007227C6" w:rsidRDefault="007227C6">
      <w:pPr>
        <w:rPr>
          <w:sz w:val="23"/>
        </w:rPr>
      </w:pPr>
    </w:p>
    <w:p w:rsidR="007227C6" w:rsidRDefault="007227C6">
      <w:pPr>
        <w:rPr>
          <w:sz w:val="23"/>
        </w:rPr>
      </w:pPr>
      <w:r>
        <w:rPr>
          <w:sz w:val="23"/>
        </w:rPr>
        <w:t>Die Gründungsstifterinnen:</w:t>
      </w:r>
    </w:p>
    <w:p w:rsidR="007227C6" w:rsidRDefault="007227C6">
      <w:pPr>
        <w:rPr>
          <w:sz w:val="23"/>
        </w:rPr>
      </w:pPr>
    </w:p>
    <w:p w:rsidR="007C3C34" w:rsidRDefault="007227C6" w:rsidP="007C3C34">
      <w:pPr>
        <w:pStyle w:val="berschrift4"/>
        <w:tabs>
          <w:tab w:val="left" w:pos="4500"/>
          <w:tab w:val="left" w:pos="7380"/>
        </w:tabs>
        <w:spacing w:line="360" w:lineRule="auto"/>
        <w:ind w:right="-470"/>
        <w:jc w:val="left"/>
        <w:rPr>
          <w:b/>
          <w:bCs/>
        </w:rPr>
      </w:pPr>
      <w:r>
        <w:rPr>
          <w:b/>
          <w:bCs/>
        </w:rPr>
        <w:t xml:space="preserve">Für die </w:t>
      </w:r>
      <w:r w:rsidR="00630813">
        <w:rPr>
          <w:b/>
          <w:bCs/>
        </w:rPr>
        <w:t>Gemeinde</w:t>
      </w:r>
      <w:r>
        <w:rPr>
          <w:b/>
          <w:bCs/>
        </w:rPr>
        <w:t xml:space="preserve"> </w:t>
      </w:r>
      <w:r w:rsidR="00630813">
        <w:rPr>
          <w:b/>
          <w:bCs/>
        </w:rPr>
        <w:t>Korb</w:t>
      </w:r>
      <w:r>
        <w:rPr>
          <w:b/>
          <w:bCs/>
        </w:rPr>
        <w:t>:</w:t>
      </w:r>
      <w:r>
        <w:rPr>
          <w:b/>
          <w:bCs/>
        </w:rPr>
        <w:tab/>
        <w:t>Für die Volksbank Rems eG:</w:t>
      </w:r>
      <w:r>
        <w:rPr>
          <w:b/>
          <w:bCs/>
        </w:rPr>
        <w:br/>
      </w:r>
      <w:r>
        <w:rPr>
          <w:b/>
          <w:bCs/>
        </w:rPr>
        <w:tab/>
        <w:t>Der Vorstand</w:t>
      </w:r>
    </w:p>
    <w:p w:rsidR="007C3C34" w:rsidRPr="007C3C34" w:rsidRDefault="007C3C34" w:rsidP="007C3C34">
      <w:pPr>
        <w:pStyle w:val="berschrift4"/>
        <w:tabs>
          <w:tab w:val="left" w:pos="4500"/>
          <w:tab w:val="left" w:pos="7380"/>
        </w:tabs>
        <w:ind w:right="-470"/>
        <w:jc w:val="left"/>
        <w:rPr>
          <w:bCs/>
        </w:rPr>
      </w:pPr>
    </w:p>
    <w:p w:rsidR="007C3C34" w:rsidRPr="007C3C34" w:rsidRDefault="007C3C34" w:rsidP="007C3C34">
      <w:pPr>
        <w:pStyle w:val="berschrift4"/>
        <w:tabs>
          <w:tab w:val="left" w:pos="4500"/>
          <w:tab w:val="left" w:pos="7380"/>
        </w:tabs>
        <w:ind w:right="-470"/>
        <w:jc w:val="left"/>
        <w:rPr>
          <w:bCs/>
        </w:rPr>
      </w:pPr>
    </w:p>
    <w:p w:rsidR="007C3C34" w:rsidRPr="007C3C34" w:rsidRDefault="007C3C34" w:rsidP="007C3C34">
      <w:pPr>
        <w:pStyle w:val="berschrift4"/>
        <w:tabs>
          <w:tab w:val="left" w:pos="4500"/>
          <w:tab w:val="left" w:pos="7380"/>
        </w:tabs>
        <w:ind w:right="-470"/>
        <w:jc w:val="left"/>
        <w:rPr>
          <w:bCs/>
        </w:rPr>
      </w:pPr>
    </w:p>
    <w:p w:rsidR="007C3C34" w:rsidRPr="007C3C34" w:rsidRDefault="007C3C34" w:rsidP="007C3C34">
      <w:pPr>
        <w:pStyle w:val="berschrift4"/>
        <w:tabs>
          <w:tab w:val="left" w:pos="4500"/>
          <w:tab w:val="left" w:pos="7380"/>
        </w:tabs>
        <w:ind w:right="-470"/>
        <w:jc w:val="left"/>
        <w:rPr>
          <w:bCs/>
        </w:rPr>
      </w:pPr>
    </w:p>
    <w:p w:rsidR="007227C6" w:rsidRDefault="00140FBB" w:rsidP="007C3C34">
      <w:pPr>
        <w:pStyle w:val="berschrift4"/>
        <w:tabs>
          <w:tab w:val="left" w:pos="4500"/>
          <w:tab w:val="left" w:pos="7380"/>
        </w:tabs>
        <w:spacing w:line="360" w:lineRule="auto"/>
        <w:ind w:right="-470"/>
        <w:jc w:val="left"/>
      </w:pPr>
      <w:r>
        <w:t>Jochen Müller</w:t>
      </w:r>
      <w:r w:rsidR="007227C6">
        <w:tab/>
      </w:r>
      <w:r w:rsidR="007C3C34">
        <w:t xml:space="preserve">Hans Rudolf </w:t>
      </w:r>
      <w:proofErr w:type="spellStart"/>
      <w:r w:rsidR="007C3C34">
        <w:t>Zeisl</w:t>
      </w:r>
      <w:proofErr w:type="spellEnd"/>
      <w:r w:rsidR="007227C6">
        <w:tab/>
      </w:r>
      <w:r>
        <w:br/>
        <w:t>B</w:t>
      </w:r>
      <w:r w:rsidR="007227C6">
        <w:t>ürgermeister</w:t>
      </w:r>
      <w:r w:rsidR="007227C6">
        <w:tab/>
        <w:t>Vorstands</w:t>
      </w:r>
      <w:r w:rsidR="00866270">
        <w:t>sprecher</w:t>
      </w:r>
      <w:r w:rsidR="007227C6">
        <w:tab/>
      </w:r>
    </w:p>
    <w:p w:rsidR="00140FBB" w:rsidRDefault="00140FBB" w:rsidP="00140FBB"/>
    <w:p w:rsidR="0071132E" w:rsidRDefault="0071132E" w:rsidP="00140FBB"/>
    <w:p w:rsidR="00140FBB" w:rsidRDefault="00140FBB" w:rsidP="0071132E">
      <w:pPr>
        <w:pStyle w:val="berschrift4"/>
        <w:tabs>
          <w:tab w:val="left" w:pos="4500"/>
          <w:tab w:val="left" w:pos="7380"/>
        </w:tabs>
        <w:ind w:right="-470"/>
        <w:jc w:val="left"/>
      </w:pPr>
      <w:r>
        <w:rPr>
          <w:b/>
          <w:bCs/>
        </w:rPr>
        <w:t xml:space="preserve">Für die </w:t>
      </w:r>
      <w:proofErr w:type="spellStart"/>
      <w:r>
        <w:rPr>
          <w:b/>
          <w:bCs/>
        </w:rPr>
        <w:t>Korber</w:t>
      </w:r>
      <w:proofErr w:type="spellEnd"/>
      <w:r>
        <w:rPr>
          <w:b/>
          <w:bCs/>
        </w:rPr>
        <w:t xml:space="preserve"> Bank</w:t>
      </w:r>
      <w:r w:rsidR="0071132E">
        <w:rPr>
          <w:b/>
          <w:bCs/>
        </w:rPr>
        <w:t xml:space="preserve"> eG</w:t>
      </w:r>
      <w:r>
        <w:rPr>
          <w:b/>
          <w:bCs/>
        </w:rPr>
        <w:t>:</w:t>
      </w:r>
      <w:r>
        <w:rPr>
          <w:b/>
          <w:bCs/>
        </w:rPr>
        <w:br/>
        <w:t>Der Vorstand</w:t>
      </w:r>
      <w:r>
        <w:br/>
      </w:r>
      <w:r>
        <w:br/>
      </w:r>
      <w:r>
        <w:br/>
      </w:r>
      <w:r>
        <w:br/>
      </w:r>
      <w:r>
        <w:br/>
      </w:r>
      <w:r>
        <w:br/>
      </w:r>
      <w:r w:rsidR="0071132E">
        <w:t>Norbert Wirth</w:t>
      </w:r>
      <w:r w:rsidR="0071132E">
        <w:tab/>
        <w:t xml:space="preserve">Ulrich </w:t>
      </w:r>
      <w:proofErr w:type="spellStart"/>
      <w:r w:rsidR="0071132E">
        <w:t>Failenschmid</w:t>
      </w:r>
      <w:proofErr w:type="spellEnd"/>
    </w:p>
    <w:p w:rsidR="0071132E" w:rsidRPr="0071132E" w:rsidRDefault="0071132E" w:rsidP="0071132E">
      <w:pPr>
        <w:tabs>
          <w:tab w:val="left" w:pos="4500"/>
          <w:tab w:val="left" w:pos="5040"/>
        </w:tabs>
      </w:pPr>
      <w:r>
        <w:t>Vorstand</w:t>
      </w:r>
      <w:r>
        <w:tab/>
        <w:t>Vorstand</w:t>
      </w:r>
    </w:p>
    <w:p w:rsidR="00140FBB" w:rsidRPr="00140FBB" w:rsidRDefault="00140FBB" w:rsidP="00140FBB"/>
    <w:sectPr w:rsidR="00140FBB" w:rsidRPr="00140FBB">
      <w:headerReference w:type="default" r:id="rId10"/>
      <w:pgSz w:w="11906" w:h="16838"/>
      <w:pgMar w:top="1418" w:right="1418"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3B3" w:rsidRDefault="008233B3">
      <w:r>
        <w:separator/>
      </w:r>
    </w:p>
  </w:endnote>
  <w:endnote w:type="continuationSeparator" w:id="0">
    <w:p w:rsidR="008233B3" w:rsidRDefault="0082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DD6" w:rsidRDefault="00707DD6">
    <w:pPr>
      <w:pStyle w:val="Fuzeile"/>
      <w:tabs>
        <w:tab w:val="clear" w:pos="4536"/>
      </w:tabs>
      <w:rPr>
        <w:u w:val="single"/>
      </w:rPr>
    </w:pPr>
  </w:p>
  <w:p w:rsidR="00707DD6" w:rsidRDefault="00707DD6">
    <w:pPr>
      <w:pStyle w:val="Fuzeile"/>
      <w:tabs>
        <w:tab w:val="clear" w:pos="4536"/>
      </w:tabs>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3B3" w:rsidRDefault="008233B3">
      <w:r>
        <w:separator/>
      </w:r>
    </w:p>
  </w:footnote>
  <w:footnote w:type="continuationSeparator" w:id="0">
    <w:p w:rsidR="008233B3" w:rsidRDefault="00823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DD6" w:rsidRDefault="00707DD6">
    <w:pPr>
      <w:pStyle w:val="Kopfzeile"/>
      <w:tabs>
        <w:tab w:val="clear" w:pos="4536"/>
      </w:tabs>
      <w:jc w:val="center"/>
      <w:rPr>
        <w:b/>
        <w:bCs/>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DD6" w:rsidRDefault="00707DD6">
    <w:pPr>
      <w:pStyle w:val="Kopfzeile"/>
      <w:tabs>
        <w:tab w:val="clear" w:pos="4536"/>
      </w:tabs>
      <w:rPr>
        <w:sz w:val="16"/>
        <w:u w:val="single"/>
      </w:rPr>
    </w:pPr>
    <w:r>
      <w:rPr>
        <w:sz w:val="16"/>
        <w:u w:val="single"/>
      </w:rPr>
      <w:tab/>
      <w:t xml:space="preserve">Seite </w:t>
    </w:r>
    <w:r>
      <w:rPr>
        <w:rStyle w:val="Seitenzahl"/>
        <w:sz w:val="16"/>
        <w:u w:val="single"/>
      </w:rPr>
      <w:fldChar w:fldCharType="begin"/>
    </w:r>
    <w:r>
      <w:rPr>
        <w:rStyle w:val="Seitenzahl"/>
        <w:sz w:val="16"/>
        <w:u w:val="single"/>
      </w:rPr>
      <w:instrText xml:space="preserve"> PAGE </w:instrText>
    </w:r>
    <w:r>
      <w:rPr>
        <w:rStyle w:val="Seitenzahl"/>
        <w:sz w:val="16"/>
        <w:u w:val="single"/>
      </w:rPr>
      <w:fldChar w:fldCharType="separate"/>
    </w:r>
    <w:r w:rsidR="003862C5">
      <w:rPr>
        <w:rStyle w:val="Seitenzahl"/>
        <w:noProof/>
        <w:sz w:val="16"/>
        <w:u w:val="single"/>
      </w:rPr>
      <w:t>12</w:t>
    </w:r>
    <w:r>
      <w:rPr>
        <w:rStyle w:val="Seitenzahl"/>
        <w:sz w:val="16"/>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82C"/>
    <w:multiLevelType w:val="hybridMultilevel"/>
    <w:tmpl w:val="CD06EA56"/>
    <w:lvl w:ilvl="0">
      <w:start w:val="1"/>
      <w:numFmt w:val="decimal"/>
      <w:lvlText w:val="(%1)"/>
      <w:lvlJc w:val="left"/>
      <w:pPr>
        <w:tabs>
          <w:tab w:val="num" w:pos="410"/>
        </w:tabs>
        <w:ind w:left="41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758766A"/>
    <w:multiLevelType w:val="singleLevel"/>
    <w:tmpl w:val="BBC8748C"/>
    <w:lvl w:ilvl="0">
      <w:start w:val="1"/>
      <w:numFmt w:val="decimal"/>
      <w:lvlText w:val="(%1)"/>
      <w:lvlJc w:val="left"/>
      <w:pPr>
        <w:tabs>
          <w:tab w:val="num" w:pos="360"/>
        </w:tabs>
        <w:ind w:left="360" w:hanging="360"/>
      </w:pPr>
      <w:rPr>
        <w:rFonts w:hint="default"/>
      </w:rPr>
    </w:lvl>
  </w:abstractNum>
  <w:abstractNum w:abstractNumId="2">
    <w:nsid w:val="08734A64"/>
    <w:multiLevelType w:val="hybridMultilevel"/>
    <w:tmpl w:val="A5DEC33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96D56C9"/>
    <w:multiLevelType w:val="singleLevel"/>
    <w:tmpl w:val="26E8F94A"/>
    <w:lvl w:ilvl="0">
      <w:start w:val="1"/>
      <w:numFmt w:val="decimal"/>
      <w:lvlText w:val="(%1)"/>
      <w:lvlJc w:val="left"/>
      <w:pPr>
        <w:tabs>
          <w:tab w:val="num" w:pos="410"/>
        </w:tabs>
        <w:ind w:left="410" w:hanging="360"/>
      </w:pPr>
      <w:rPr>
        <w:rFonts w:hint="default"/>
      </w:rPr>
    </w:lvl>
  </w:abstractNum>
  <w:abstractNum w:abstractNumId="4">
    <w:nsid w:val="098445B9"/>
    <w:multiLevelType w:val="singleLevel"/>
    <w:tmpl w:val="A10238EC"/>
    <w:lvl w:ilvl="0">
      <w:start w:val="1"/>
      <w:numFmt w:val="decimal"/>
      <w:lvlText w:val="(%1)"/>
      <w:lvlJc w:val="left"/>
      <w:pPr>
        <w:tabs>
          <w:tab w:val="num" w:pos="360"/>
        </w:tabs>
        <w:ind w:left="360" w:hanging="360"/>
      </w:pPr>
      <w:rPr>
        <w:rFonts w:hint="default"/>
      </w:rPr>
    </w:lvl>
  </w:abstractNum>
  <w:abstractNum w:abstractNumId="5">
    <w:nsid w:val="15325581"/>
    <w:multiLevelType w:val="singleLevel"/>
    <w:tmpl w:val="07C677DE"/>
    <w:lvl w:ilvl="0">
      <w:start w:val="1"/>
      <w:numFmt w:val="lowerLetter"/>
      <w:lvlText w:val="%1)"/>
      <w:lvlJc w:val="left"/>
      <w:pPr>
        <w:tabs>
          <w:tab w:val="num" w:pos="1165"/>
        </w:tabs>
        <w:ind w:left="1165" w:hanging="360"/>
      </w:pPr>
      <w:rPr>
        <w:rFonts w:hint="default"/>
      </w:rPr>
    </w:lvl>
  </w:abstractNum>
  <w:abstractNum w:abstractNumId="6">
    <w:nsid w:val="19F50524"/>
    <w:multiLevelType w:val="hybridMultilevel"/>
    <w:tmpl w:val="BBEE3DA6"/>
    <w:lvl w:ilvl="0" w:tplc="04E41844">
      <w:start w:val="6"/>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DFC0279"/>
    <w:multiLevelType w:val="singleLevel"/>
    <w:tmpl w:val="32509326"/>
    <w:lvl w:ilvl="0">
      <w:start w:val="2"/>
      <w:numFmt w:val="decimal"/>
      <w:lvlText w:val="(%1)"/>
      <w:lvlJc w:val="left"/>
      <w:pPr>
        <w:tabs>
          <w:tab w:val="num" w:pos="360"/>
        </w:tabs>
        <w:ind w:left="360" w:hanging="360"/>
      </w:pPr>
      <w:rPr>
        <w:rFonts w:hint="default"/>
      </w:rPr>
    </w:lvl>
  </w:abstractNum>
  <w:abstractNum w:abstractNumId="8">
    <w:nsid w:val="1E304DFF"/>
    <w:multiLevelType w:val="singleLevel"/>
    <w:tmpl w:val="DB4EDFBE"/>
    <w:lvl w:ilvl="0">
      <w:start w:val="1"/>
      <w:numFmt w:val="decimal"/>
      <w:lvlText w:val="(%1)"/>
      <w:lvlJc w:val="left"/>
      <w:pPr>
        <w:tabs>
          <w:tab w:val="num" w:pos="425"/>
        </w:tabs>
        <w:ind w:left="425" w:hanging="425"/>
      </w:pPr>
    </w:lvl>
  </w:abstractNum>
  <w:abstractNum w:abstractNumId="9">
    <w:nsid w:val="211733ED"/>
    <w:multiLevelType w:val="hybridMultilevel"/>
    <w:tmpl w:val="6F3A5E72"/>
    <w:lvl w:ilvl="0" w:tplc="9A844278">
      <w:start w:val="4"/>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33C0038"/>
    <w:multiLevelType w:val="singleLevel"/>
    <w:tmpl w:val="B5446078"/>
    <w:lvl w:ilvl="0">
      <w:start w:val="3"/>
      <w:numFmt w:val="decimal"/>
      <w:lvlText w:val="(%1)"/>
      <w:lvlJc w:val="left"/>
      <w:pPr>
        <w:tabs>
          <w:tab w:val="num" w:pos="360"/>
        </w:tabs>
        <w:ind w:left="360" w:hanging="360"/>
      </w:pPr>
      <w:rPr>
        <w:rFonts w:hint="default"/>
      </w:rPr>
    </w:lvl>
  </w:abstractNum>
  <w:abstractNum w:abstractNumId="11">
    <w:nsid w:val="236E7606"/>
    <w:multiLevelType w:val="singleLevel"/>
    <w:tmpl w:val="64103E02"/>
    <w:lvl w:ilvl="0">
      <w:start w:val="1"/>
      <w:numFmt w:val="decimal"/>
      <w:lvlText w:val="(%1)"/>
      <w:lvlJc w:val="left"/>
      <w:pPr>
        <w:tabs>
          <w:tab w:val="num" w:pos="360"/>
        </w:tabs>
        <w:ind w:left="360" w:hanging="360"/>
      </w:pPr>
      <w:rPr>
        <w:rFonts w:hint="default"/>
      </w:rPr>
    </w:lvl>
  </w:abstractNum>
  <w:abstractNum w:abstractNumId="12">
    <w:nsid w:val="2EA36634"/>
    <w:multiLevelType w:val="singleLevel"/>
    <w:tmpl w:val="70FE1984"/>
    <w:lvl w:ilvl="0">
      <w:start w:val="1"/>
      <w:numFmt w:val="decimal"/>
      <w:lvlText w:val="(%1)"/>
      <w:lvlJc w:val="left"/>
      <w:pPr>
        <w:tabs>
          <w:tab w:val="num" w:pos="425"/>
        </w:tabs>
        <w:ind w:left="425" w:hanging="425"/>
      </w:pPr>
    </w:lvl>
  </w:abstractNum>
  <w:abstractNum w:abstractNumId="13">
    <w:nsid w:val="31E976FE"/>
    <w:multiLevelType w:val="hybridMultilevel"/>
    <w:tmpl w:val="A60EDE44"/>
    <w:lvl w:ilvl="0">
      <w:start w:val="1"/>
      <w:numFmt w:val="decimal"/>
      <w:lvlText w:val="(%1)"/>
      <w:lvlJc w:val="left"/>
      <w:pPr>
        <w:tabs>
          <w:tab w:val="num" w:pos="410"/>
        </w:tabs>
        <w:ind w:left="41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0622F78"/>
    <w:multiLevelType w:val="singleLevel"/>
    <w:tmpl w:val="2B8A9F0C"/>
    <w:lvl w:ilvl="0">
      <w:start w:val="1"/>
      <w:numFmt w:val="lowerLetter"/>
      <w:lvlText w:val="%1)"/>
      <w:lvlJc w:val="left"/>
      <w:pPr>
        <w:tabs>
          <w:tab w:val="num" w:pos="360"/>
        </w:tabs>
        <w:ind w:left="360" w:hanging="360"/>
      </w:pPr>
    </w:lvl>
  </w:abstractNum>
  <w:abstractNum w:abstractNumId="15">
    <w:nsid w:val="46310641"/>
    <w:multiLevelType w:val="singleLevel"/>
    <w:tmpl w:val="50D0B026"/>
    <w:lvl w:ilvl="0">
      <w:start w:val="1"/>
      <w:numFmt w:val="lowerLetter"/>
      <w:lvlText w:val="%1)"/>
      <w:lvlJc w:val="left"/>
      <w:pPr>
        <w:tabs>
          <w:tab w:val="num" w:pos="720"/>
        </w:tabs>
        <w:ind w:left="720" w:hanging="720"/>
      </w:pPr>
      <w:rPr>
        <w:rFonts w:hint="default"/>
      </w:rPr>
    </w:lvl>
  </w:abstractNum>
  <w:abstractNum w:abstractNumId="16">
    <w:nsid w:val="46974451"/>
    <w:multiLevelType w:val="singleLevel"/>
    <w:tmpl w:val="2B8A9F0C"/>
    <w:lvl w:ilvl="0">
      <w:start w:val="1"/>
      <w:numFmt w:val="lowerLetter"/>
      <w:lvlText w:val="%1)"/>
      <w:lvlJc w:val="left"/>
      <w:pPr>
        <w:tabs>
          <w:tab w:val="num" w:pos="360"/>
        </w:tabs>
        <w:ind w:left="360" w:hanging="360"/>
      </w:pPr>
    </w:lvl>
  </w:abstractNum>
  <w:abstractNum w:abstractNumId="17">
    <w:nsid w:val="48CE483F"/>
    <w:multiLevelType w:val="hybridMultilevel"/>
    <w:tmpl w:val="C6EE3DD6"/>
    <w:lvl w:ilvl="0" w:tplc="C75CADC2">
      <w:start w:val="3"/>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nsid w:val="4FCE5258"/>
    <w:multiLevelType w:val="singleLevel"/>
    <w:tmpl w:val="BBC8748C"/>
    <w:lvl w:ilvl="0">
      <w:start w:val="1"/>
      <w:numFmt w:val="decimal"/>
      <w:lvlText w:val="(%1)"/>
      <w:lvlJc w:val="left"/>
      <w:pPr>
        <w:tabs>
          <w:tab w:val="num" w:pos="360"/>
        </w:tabs>
        <w:ind w:left="360" w:hanging="360"/>
      </w:pPr>
      <w:rPr>
        <w:rFonts w:hint="default"/>
      </w:rPr>
    </w:lvl>
  </w:abstractNum>
  <w:abstractNum w:abstractNumId="19">
    <w:nsid w:val="5486618A"/>
    <w:multiLevelType w:val="singleLevel"/>
    <w:tmpl w:val="6EAC5F0C"/>
    <w:lvl w:ilvl="0">
      <w:start w:val="2"/>
      <w:numFmt w:val="decimal"/>
      <w:lvlText w:val="(%1)"/>
      <w:lvlJc w:val="left"/>
      <w:pPr>
        <w:tabs>
          <w:tab w:val="num" w:pos="360"/>
        </w:tabs>
        <w:ind w:left="360" w:hanging="360"/>
      </w:pPr>
      <w:rPr>
        <w:rFonts w:hint="default"/>
      </w:rPr>
    </w:lvl>
  </w:abstractNum>
  <w:abstractNum w:abstractNumId="20">
    <w:nsid w:val="57E64FE5"/>
    <w:multiLevelType w:val="singleLevel"/>
    <w:tmpl w:val="2B8A9F0C"/>
    <w:lvl w:ilvl="0">
      <w:start w:val="1"/>
      <w:numFmt w:val="lowerLetter"/>
      <w:lvlText w:val="%1)"/>
      <w:lvlJc w:val="left"/>
      <w:pPr>
        <w:tabs>
          <w:tab w:val="num" w:pos="360"/>
        </w:tabs>
        <w:ind w:left="360" w:hanging="360"/>
      </w:pPr>
    </w:lvl>
  </w:abstractNum>
  <w:abstractNum w:abstractNumId="21">
    <w:nsid w:val="616A795F"/>
    <w:multiLevelType w:val="singleLevel"/>
    <w:tmpl w:val="04070017"/>
    <w:lvl w:ilvl="0">
      <w:start w:val="1"/>
      <w:numFmt w:val="lowerLetter"/>
      <w:lvlText w:val="%1)"/>
      <w:lvlJc w:val="left"/>
      <w:pPr>
        <w:tabs>
          <w:tab w:val="num" w:pos="360"/>
        </w:tabs>
        <w:ind w:left="360" w:hanging="360"/>
      </w:pPr>
    </w:lvl>
  </w:abstractNum>
  <w:abstractNum w:abstractNumId="22">
    <w:nsid w:val="6D885883"/>
    <w:multiLevelType w:val="singleLevel"/>
    <w:tmpl w:val="BBC8748C"/>
    <w:lvl w:ilvl="0">
      <w:start w:val="1"/>
      <w:numFmt w:val="decimal"/>
      <w:lvlText w:val="(%1)"/>
      <w:lvlJc w:val="left"/>
      <w:pPr>
        <w:tabs>
          <w:tab w:val="num" w:pos="360"/>
        </w:tabs>
        <w:ind w:left="360" w:hanging="360"/>
      </w:pPr>
      <w:rPr>
        <w:rFonts w:hint="default"/>
      </w:rPr>
    </w:lvl>
  </w:abstractNum>
  <w:abstractNum w:abstractNumId="23">
    <w:nsid w:val="6F2B1C0B"/>
    <w:multiLevelType w:val="singleLevel"/>
    <w:tmpl w:val="5DFE53DE"/>
    <w:lvl w:ilvl="0">
      <w:start w:val="1"/>
      <w:numFmt w:val="decimal"/>
      <w:lvlText w:val="(%1)"/>
      <w:lvlJc w:val="left"/>
      <w:pPr>
        <w:tabs>
          <w:tab w:val="num" w:pos="360"/>
        </w:tabs>
        <w:ind w:left="360" w:hanging="360"/>
      </w:pPr>
      <w:rPr>
        <w:rFonts w:hint="default"/>
      </w:rPr>
    </w:lvl>
  </w:abstractNum>
  <w:abstractNum w:abstractNumId="24">
    <w:nsid w:val="72207681"/>
    <w:multiLevelType w:val="singleLevel"/>
    <w:tmpl w:val="FE88755A"/>
    <w:lvl w:ilvl="0">
      <w:start w:val="1"/>
      <w:numFmt w:val="decimal"/>
      <w:lvlText w:val="(%1)"/>
      <w:lvlJc w:val="left"/>
      <w:pPr>
        <w:tabs>
          <w:tab w:val="num" w:pos="720"/>
        </w:tabs>
        <w:ind w:left="720" w:hanging="720"/>
      </w:pPr>
      <w:rPr>
        <w:rFonts w:hint="default"/>
      </w:rPr>
    </w:lvl>
  </w:abstractNum>
  <w:abstractNum w:abstractNumId="25">
    <w:nsid w:val="729F09DB"/>
    <w:multiLevelType w:val="singleLevel"/>
    <w:tmpl w:val="2B8A9F0C"/>
    <w:lvl w:ilvl="0">
      <w:start w:val="1"/>
      <w:numFmt w:val="lowerLetter"/>
      <w:lvlText w:val="%1)"/>
      <w:lvlJc w:val="left"/>
      <w:pPr>
        <w:tabs>
          <w:tab w:val="num" w:pos="360"/>
        </w:tabs>
        <w:ind w:left="360" w:hanging="360"/>
      </w:pPr>
    </w:lvl>
  </w:abstractNum>
  <w:abstractNum w:abstractNumId="26">
    <w:nsid w:val="7BB80FB7"/>
    <w:multiLevelType w:val="singleLevel"/>
    <w:tmpl w:val="A10238EC"/>
    <w:lvl w:ilvl="0">
      <w:start w:val="1"/>
      <w:numFmt w:val="decimal"/>
      <w:lvlText w:val="(%1)"/>
      <w:lvlJc w:val="left"/>
      <w:pPr>
        <w:tabs>
          <w:tab w:val="num" w:pos="360"/>
        </w:tabs>
        <w:ind w:left="360" w:hanging="360"/>
      </w:pPr>
      <w:rPr>
        <w:rFonts w:hint="default"/>
      </w:rPr>
    </w:lvl>
  </w:abstractNum>
  <w:num w:numId="1">
    <w:abstractNumId w:val="15"/>
  </w:num>
  <w:num w:numId="2">
    <w:abstractNumId w:val="8"/>
  </w:num>
  <w:num w:numId="3">
    <w:abstractNumId w:val="26"/>
  </w:num>
  <w:num w:numId="4">
    <w:abstractNumId w:val="3"/>
  </w:num>
  <w:num w:numId="5">
    <w:abstractNumId w:val="4"/>
  </w:num>
  <w:num w:numId="6">
    <w:abstractNumId w:val="5"/>
  </w:num>
  <w:num w:numId="7">
    <w:abstractNumId w:val="24"/>
  </w:num>
  <w:num w:numId="8">
    <w:abstractNumId w:val="1"/>
  </w:num>
  <w:num w:numId="9">
    <w:abstractNumId w:val="0"/>
  </w:num>
  <w:num w:numId="10">
    <w:abstractNumId w:val="13"/>
  </w:num>
  <w:num w:numId="11">
    <w:abstractNumId w:val="21"/>
  </w:num>
  <w:num w:numId="12">
    <w:abstractNumId w:val="23"/>
  </w:num>
  <w:num w:numId="13">
    <w:abstractNumId w:val="19"/>
  </w:num>
  <w:num w:numId="14">
    <w:abstractNumId w:val="11"/>
  </w:num>
  <w:num w:numId="15">
    <w:abstractNumId w:val="25"/>
  </w:num>
  <w:num w:numId="16">
    <w:abstractNumId w:val="20"/>
  </w:num>
  <w:num w:numId="17">
    <w:abstractNumId w:val="14"/>
  </w:num>
  <w:num w:numId="18">
    <w:abstractNumId w:val="18"/>
  </w:num>
  <w:num w:numId="19">
    <w:abstractNumId w:val="16"/>
  </w:num>
  <w:num w:numId="20">
    <w:abstractNumId w:val="22"/>
  </w:num>
  <w:num w:numId="21">
    <w:abstractNumId w:val="7"/>
  </w:num>
  <w:num w:numId="22">
    <w:abstractNumId w:val="10"/>
  </w:num>
  <w:num w:numId="23">
    <w:abstractNumId w:val="12"/>
  </w:num>
  <w:num w:numId="24">
    <w:abstractNumId w:val="2"/>
  </w:num>
  <w:num w:numId="25">
    <w:abstractNumId w:val="17"/>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BA"/>
    <w:rsid w:val="0004773E"/>
    <w:rsid w:val="00087B01"/>
    <w:rsid w:val="000B70BA"/>
    <w:rsid w:val="00140FBB"/>
    <w:rsid w:val="001B1EBA"/>
    <w:rsid w:val="001B7D3E"/>
    <w:rsid w:val="00321C82"/>
    <w:rsid w:val="003862C5"/>
    <w:rsid w:val="003A7CB9"/>
    <w:rsid w:val="00441C2B"/>
    <w:rsid w:val="006239D6"/>
    <w:rsid w:val="00630813"/>
    <w:rsid w:val="006631C2"/>
    <w:rsid w:val="00666B56"/>
    <w:rsid w:val="00685312"/>
    <w:rsid w:val="00707DD6"/>
    <w:rsid w:val="0071132E"/>
    <w:rsid w:val="007227C6"/>
    <w:rsid w:val="00781B84"/>
    <w:rsid w:val="007C3C34"/>
    <w:rsid w:val="008233B3"/>
    <w:rsid w:val="00866270"/>
    <w:rsid w:val="00965E66"/>
    <w:rsid w:val="00A33065"/>
    <w:rsid w:val="00A8775C"/>
    <w:rsid w:val="00AB7B08"/>
    <w:rsid w:val="00B647A4"/>
    <w:rsid w:val="00C27B5D"/>
    <w:rsid w:val="00CE5DFD"/>
    <w:rsid w:val="00DD20A1"/>
    <w:rsid w:val="00E42DA6"/>
    <w:rsid w:val="00EB70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40" w:after="40"/>
      <w:jc w:val="both"/>
    </w:pPr>
    <w:rPr>
      <w:rFonts w:ascii="Arial" w:hAnsi="Arial"/>
      <w:sz w:val="22"/>
      <w:szCs w:val="24"/>
    </w:rPr>
  </w:style>
  <w:style w:type="paragraph" w:styleId="berschrift1">
    <w:name w:val="heading 1"/>
    <w:basedOn w:val="Standard"/>
    <w:next w:val="Standard"/>
    <w:qFormat/>
    <w:pPr>
      <w:keepNext/>
      <w:spacing w:before="360" w:after="240"/>
      <w:jc w:val="center"/>
      <w:outlineLvl w:val="0"/>
    </w:pPr>
    <w:rPr>
      <w:rFonts w:cs="Arial"/>
      <w:b/>
      <w:bCs/>
      <w:kern w:val="32"/>
      <w:sz w:val="28"/>
      <w:szCs w:val="32"/>
    </w:rPr>
  </w:style>
  <w:style w:type="paragraph" w:styleId="berschrift2">
    <w:name w:val="heading 2"/>
    <w:basedOn w:val="Standard"/>
    <w:next w:val="Standard"/>
    <w:qFormat/>
    <w:pPr>
      <w:keepNext/>
      <w:spacing w:before="240" w:after="240"/>
      <w:ind w:left="454" w:hanging="454"/>
      <w:jc w:val="left"/>
      <w:outlineLvl w:val="1"/>
    </w:pPr>
    <w:rPr>
      <w:rFonts w:cs="Arial"/>
      <w:b/>
      <w:bCs/>
      <w:iCs/>
      <w:sz w:val="24"/>
      <w:szCs w:val="28"/>
    </w:rPr>
  </w:style>
  <w:style w:type="paragraph" w:styleId="berschrift3">
    <w:name w:val="heading 3"/>
    <w:basedOn w:val="Standard"/>
    <w:next w:val="Standard"/>
    <w:qFormat/>
    <w:pPr>
      <w:keepNext/>
      <w:spacing w:before="120" w:after="120"/>
      <w:ind w:left="454" w:hanging="454"/>
      <w:jc w:val="left"/>
      <w:outlineLvl w:val="2"/>
    </w:pPr>
    <w:rPr>
      <w:rFonts w:cs="Arial"/>
      <w:b/>
      <w:bCs/>
      <w:szCs w:val="26"/>
    </w:rPr>
  </w:style>
  <w:style w:type="paragraph" w:styleId="berschrift4">
    <w:name w:val="heading 4"/>
    <w:basedOn w:val="Standard"/>
    <w:next w:val="Standard"/>
    <w:qFormat/>
    <w:pPr>
      <w:keepNext/>
      <w:tabs>
        <w:tab w:val="left" w:pos="5040"/>
      </w:tabs>
      <w:outlineLvl w:val="3"/>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Einzug1">
    <w:name w:val="Einzug 1"/>
    <w:basedOn w:val="Standard"/>
    <w:pPr>
      <w:ind w:left="454" w:hanging="454"/>
    </w:pPr>
  </w:style>
  <w:style w:type="paragraph" w:customStyle="1" w:styleId="Einzug2">
    <w:name w:val="Einzug 2"/>
    <w:basedOn w:val="Standard"/>
    <w:pPr>
      <w:ind w:left="908" w:hanging="454"/>
    </w:pPr>
  </w:style>
  <w:style w:type="paragraph" w:styleId="Textkrper-Einzug2">
    <w:name w:val="Body Text Indent 2"/>
    <w:basedOn w:val="Standard"/>
    <w:pPr>
      <w:spacing w:after="120"/>
      <w:ind w:left="522" w:hanging="454"/>
    </w:pPr>
    <w:rPr>
      <w:rFonts w:cs="Arial"/>
      <w:sz w:val="23"/>
    </w:rPr>
  </w:style>
  <w:style w:type="paragraph" w:styleId="Textkrper-Einzug3">
    <w:name w:val="Body Text Indent 3"/>
    <w:basedOn w:val="Standard"/>
    <w:pPr>
      <w:tabs>
        <w:tab w:val="right" w:pos="3104"/>
      </w:tabs>
      <w:spacing w:after="120"/>
      <w:ind w:left="50"/>
    </w:pPr>
    <w:rPr>
      <w:rFonts w:cs="Arial"/>
      <w:i/>
      <w:iCs/>
      <w:color w:val="0000FF"/>
      <w:sz w:val="23"/>
    </w:rPr>
  </w:style>
  <w:style w:type="paragraph" w:styleId="Blocktext">
    <w:name w:val="Block Text"/>
    <w:basedOn w:val="Standard"/>
    <w:pPr>
      <w:widowControl w:val="0"/>
      <w:tabs>
        <w:tab w:val="right" w:pos="6304"/>
      </w:tabs>
      <w:spacing w:before="0" w:after="0"/>
      <w:ind w:left="1985" w:right="1406"/>
    </w:pPr>
    <w:rPr>
      <w:rFonts w:ascii="Times New Roman" w:hAnsi="Times New Roman"/>
      <w:i/>
      <w:sz w:val="23"/>
      <w:szCs w:val="20"/>
    </w:rPr>
  </w:style>
  <w:style w:type="paragraph" w:styleId="Textkrper-Zeileneinzug">
    <w:name w:val="Body Text Indent"/>
    <w:basedOn w:val="Standard"/>
    <w:pPr>
      <w:widowControl w:val="0"/>
      <w:pBdr>
        <w:top w:val="single" w:sz="4" w:space="1" w:color="auto" w:shadow="1"/>
        <w:left w:val="single" w:sz="4" w:space="4" w:color="auto" w:shadow="1"/>
        <w:bottom w:val="single" w:sz="4" w:space="1" w:color="auto" w:shadow="1"/>
        <w:right w:val="single" w:sz="4" w:space="4" w:color="auto" w:shadow="1"/>
      </w:pBdr>
      <w:spacing w:before="0" w:after="120"/>
    </w:pPr>
    <w:rPr>
      <w:rFonts w:ascii="Times New Roman" w:hAnsi="Times New Roman"/>
      <w:sz w:val="20"/>
      <w:szCs w:val="20"/>
    </w:rPr>
  </w:style>
  <w:style w:type="paragraph" w:styleId="Textkrper">
    <w:name w:val="Body Text"/>
    <w:basedOn w:val="Standard"/>
    <w:pPr>
      <w:widowControl w:val="0"/>
      <w:spacing w:before="0" w:after="0"/>
    </w:pPr>
    <w:rPr>
      <w:rFonts w:ascii="Times New Roman" w:hAnsi="Times New Roman"/>
      <w:sz w:val="23"/>
      <w:szCs w:val="20"/>
    </w:rPr>
  </w:style>
  <w:style w:type="paragraph" w:styleId="Textkrper2">
    <w:name w:val="Body Text 2"/>
    <w:basedOn w:val="Standard"/>
    <w:rPr>
      <w:color w:val="FF0000"/>
    </w:rPr>
  </w:style>
  <w:style w:type="paragraph" w:styleId="Titel">
    <w:name w:val="Title"/>
    <w:basedOn w:val="Standard"/>
    <w:qFormat/>
    <w:pPr>
      <w:jc w:val="center"/>
    </w:pPr>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40" w:after="40"/>
      <w:jc w:val="both"/>
    </w:pPr>
    <w:rPr>
      <w:rFonts w:ascii="Arial" w:hAnsi="Arial"/>
      <w:sz w:val="22"/>
      <w:szCs w:val="24"/>
    </w:rPr>
  </w:style>
  <w:style w:type="paragraph" w:styleId="berschrift1">
    <w:name w:val="heading 1"/>
    <w:basedOn w:val="Standard"/>
    <w:next w:val="Standard"/>
    <w:qFormat/>
    <w:pPr>
      <w:keepNext/>
      <w:spacing w:before="360" w:after="240"/>
      <w:jc w:val="center"/>
      <w:outlineLvl w:val="0"/>
    </w:pPr>
    <w:rPr>
      <w:rFonts w:cs="Arial"/>
      <w:b/>
      <w:bCs/>
      <w:kern w:val="32"/>
      <w:sz w:val="28"/>
      <w:szCs w:val="32"/>
    </w:rPr>
  </w:style>
  <w:style w:type="paragraph" w:styleId="berschrift2">
    <w:name w:val="heading 2"/>
    <w:basedOn w:val="Standard"/>
    <w:next w:val="Standard"/>
    <w:qFormat/>
    <w:pPr>
      <w:keepNext/>
      <w:spacing w:before="240" w:after="240"/>
      <w:ind w:left="454" w:hanging="454"/>
      <w:jc w:val="left"/>
      <w:outlineLvl w:val="1"/>
    </w:pPr>
    <w:rPr>
      <w:rFonts w:cs="Arial"/>
      <w:b/>
      <w:bCs/>
      <w:iCs/>
      <w:sz w:val="24"/>
      <w:szCs w:val="28"/>
    </w:rPr>
  </w:style>
  <w:style w:type="paragraph" w:styleId="berschrift3">
    <w:name w:val="heading 3"/>
    <w:basedOn w:val="Standard"/>
    <w:next w:val="Standard"/>
    <w:qFormat/>
    <w:pPr>
      <w:keepNext/>
      <w:spacing w:before="120" w:after="120"/>
      <w:ind w:left="454" w:hanging="454"/>
      <w:jc w:val="left"/>
      <w:outlineLvl w:val="2"/>
    </w:pPr>
    <w:rPr>
      <w:rFonts w:cs="Arial"/>
      <w:b/>
      <w:bCs/>
      <w:szCs w:val="26"/>
    </w:rPr>
  </w:style>
  <w:style w:type="paragraph" w:styleId="berschrift4">
    <w:name w:val="heading 4"/>
    <w:basedOn w:val="Standard"/>
    <w:next w:val="Standard"/>
    <w:qFormat/>
    <w:pPr>
      <w:keepNext/>
      <w:tabs>
        <w:tab w:val="left" w:pos="5040"/>
      </w:tabs>
      <w:outlineLvl w:val="3"/>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Einzug1">
    <w:name w:val="Einzug 1"/>
    <w:basedOn w:val="Standard"/>
    <w:pPr>
      <w:ind w:left="454" w:hanging="454"/>
    </w:pPr>
  </w:style>
  <w:style w:type="paragraph" w:customStyle="1" w:styleId="Einzug2">
    <w:name w:val="Einzug 2"/>
    <w:basedOn w:val="Standard"/>
    <w:pPr>
      <w:ind w:left="908" w:hanging="454"/>
    </w:pPr>
  </w:style>
  <w:style w:type="paragraph" w:styleId="Textkrper-Einzug2">
    <w:name w:val="Body Text Indent 2"/>
    <w:basedOn w:val="Standard"/>
    <w:pPr>
      <w:spacing w:after="120"/>
      <w:ind w:left="522" w:hanging="454"/>
    </w:pPr>
    <w:rPr>
      <w:rFonts w:cs="Arial"/>
      <w:sz w:val="23"/>
    </w:rPr>
  </w:style>
  <w:style w:type="paragraph" w:styleId="Textkrper-Einzug3">
    <w:name w:val="Body Text Indent 3"/>
    <w:basedOn w:val="Standard"/>
    <w:pPr>
      <w:tabs>
        <w:tab w:val="right" w:pos="3104"/>
      </w:tabs>
      <w:spacing w:after="120"/>
      <w:ind w:left="50"/>
    </w:pPr>
    <w:rPr>
      <w:rFonts w:cs="Arial"/>
      <w:i/>
      <w:iCs/>
      <w:color w:val="0000FF"/>
      <w:sz w:val="23"/>
    </w:rPr>
  </w:style>
  <w:style w:type="paragraph" w:styleId="Blocktext">
    <w:name w:val="Block Text"/>
    <w:basedOn w:val="Standard"/>
    <w:pPr>
      <w:widowControl w:val="0"/>
      <w:tabs>
        <w:tab w:val="right" w:pos="6304"/>
      </w:tabs>
      <w:spacing w:before="0" w:after="0"/>
      <w:ind w:left="1985" w:right="1406"/>
    </w:pPr>
    <w:rPr>
      <w:rFonts w:ascii="Times New Roman" w:hAnsi="Times New Roman"/>
      <w:i/>
      <w:sz w:val="23"/>
      <w:szCs w:val="20"/>
    </w:rPr>
  </w:style>
  <w:style w:type="paragraph" w:styleId="Textkrper-Zeileneinzug">
    <w:name w:val="Body Text Indent"/>
    <w:basedOn w:val="Standard"/>
    <w:pPr>
      <w:widowControl w:val="0"/>
      <w:pBdr>
        <w:top w:val="single" w:sz="4" w:space="1" w:color="auto" w:shadow="1"/>
        <w:left w:val="single" w:sz="4" w:space="4" w:color="auto" w:shadow="1"/>
        <w:bottom w:val="single" w:sz="4" w:space="1" w:color="auto" w:shadow="1"/>
        <w:right w:val="single" w:sz="4" w:space="4" w:color="auto" w:shadow="1"/>
      </w:pBdr>
      <w:spacing w:before="0" w:after="120"/>
    </w:pPr>
    <w:rPr>
      <w:rFonts w:ascii="Times New Roman" w:hAnsi="Times New Roman"/>
      <w:sz w:val="20"/>
      <w:szCs w:val="20"/>
    </w:rPr>
  </w:style>
  <w:style w:type="paragraph" w:styleId="Textkrper">
    <w:name w:val="Body Text"/>
    <w:basedOn w:val="Standard"/>
    <w:pPr>
      <w:widowControl w:val="0"/>
      <w:spacing w:before="0" w:after="0"/>
    </w:pPr>
    <w:rPr>
      <w:rFonts w:ascii="Times New Roman" w:hAnsi="Times New Roman"/>
      <w:sz w:val="23"/>
      <w:szCs w:val="20"/>
    </w:rPr>
  </w:style>
  <w:style w:type="paragraph" w:styleId="Textkrper2">
    <w:name w:val="Body Text 2"/>
    <w:basedOn w:val="Standard"/>
    <w:rPr>
      <w:color w:val="FF0000"/>
    </w:rPr>
  </w:style>
  <w:style w:type="paragraph" w:styleId="Titel">
    <w:name w:val="Title"/>
    <w:basedOn w:val="Standard"/>
    <w:qFormat/>
    <w:pPr>
      <w:jc w:val="center"/>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Vorlage%2003-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03-3.dot</Template>
  <TotalTime>0</TotalTime>
  <Pages>12</Pages>
  <Words>3274</Words>
  <Characters>21785</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Satzung Bürgerstiftung</vt:lpstr>
    </vt:vector>
  </TitlesOfParts>
  <Company>Gemeindeverwaltung Korb</Company>
  <LinksUpToDate>false</LinksUpToDate>
  <CharactersWithSpaces>25009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Bürgerstiftung</dc:title>
  <dc:creator>Stadt Fellbach</dc:creator>
  <cp:lastModifiedBy>Schray, Wolfgang</cp:lastModifiedBy>
  <cp:revision>3</cp:revision>
  <cp:lastPrinted>2009-01-29T14:56:00Z</cp:lastPrinted>
  <dcterms:created xsi:type="dcterms:W3CDTF">2015-06-24T06:16:00Z</dcterms:created>
  <dcterms:modified xsi:type="dcterms:W3CDTF">2015-06-24T06:21:00Z</dcterms:modified>
</cp:coreProperties>
</file>